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8A3" w:rsidRDefault="006058A3" w:rsidP="0048784A"/>
    <w:p w:rsidR="006058A3" w:rsidRPr="00F84E74" w:rsidRDefault="006058A3" w:rsidP="00227332">
      <w:pPr>
        <w:spacing w:before="100" w:beforeAutospacing="1" w:after="100" w:afterAutospacing="1" w:line="240" w:lineRule="auto"/>
        <w:jc w:val="right"/>
        <w:outlineLvl w:val="0"/>
        <w:rPr>
          <w:rFonts w:ascii="Times New Roman" w:eastAsia="Times New Roman" w:hAnsi="Times New Roman" w:cs="Times New Roman"/>
          <w:b/>
          <w:bCs/>
          <w:kern w:val="36"/>
          <w:sz w:val="32"/>
          <w:szCs w:val="32"/>
          <w:rtl/>
          <w:lang w:bidi="fa-IR"/>
        </w:rPr>
      </w:pPr>
      <w:r w:rsidRPr="00F84E74">
        <w:rPr>
          <w:rFonts w:ascii="Times New Roman" w:eastAsia="Times New Roman" w:hAnsi="Times New Roman" w:cs="Times New Roman" w:hint="cs"/>
          <w:b/>
          <w:bCs/>
          <w:kern w:val="36"/>
          <w:sz w:val="32"/>
          <w:szCs w:val="32"/>
          <w:rtl/>
          <w:lang w:bidi="fa-IR"/>
        </w:rPr>
        <w:t>مسمومیت با قرص برنج</w:t>
      </w:r>
    </w:p>
    <w:p w:rsidR="006058A3" w:rsidRPr="00B44B8D" w:rsidRDefault="006058A3" w:rsidP="0048784A">
      <w:pPr>
        <w:bidi/>
        <w:spacing w:before="100" w:beforeAutospacing="1" w:after="100" w:afterAutospacing="1" w:line="240" w:lineRule="auto"/>
        <w:rPr>
          <w:rFonts w:ascii="Times New Roman" w:eastAsia="Times New Roman" w:hAnsi="Times New Roman" w:cs="B Nazanin"/>
          <w:sz w:val="28"/>
          <w:szCs w:val="28"/>
          <w:rtl/>
          <w:lang w:bidi="fa-IR"/>
        </w:rPr>
      </w:pPr>
      <w:r w:rsidRPr="005D30B7">
        <w:rPr>
          <w:rFonts w:ascii="Times New Roman" w:eastAsia="Times New Roman" w:hAnsi="Times New Roman" w:cs="B Nazanin" w:hint="cs"/>
          <w:b/>
          <w:bCs/>
          <w:sz w:val="24"/>
          <w:szCs w:val="24"/>
          <w:rtl/>
          <w:lang w:bidi="fa-IR"/>
        </w:rPr>
        <w:t>مسمومیت با آلومینیوم فسفید</w:t>
      </w:r>
      <w:r w:rsidRPr="005D30B7">
        <w:rPr>
          <w:rFonts w:ascii="Times New Roman" w:eastAsia="Times New Roman" w:hAnsi="Times New Roman" w:cs="B Nazanin" w:hint="cs"/>
          <w:sz w:val="24"/>
          <w:szCs w:val="24"/>
          <w:rtl/>
          <w:lang w:bidi="fa-IR"/>
        </w:rPr>
        <w:t xml:space="preserve"> (</w:t>
      </w:r>
      <w:r w:rsidRPr="005D30B7">
        <w:rPr>
          <w:rFonts w:ascii="Times New Roman" w:eastAsia="Times New Roman" w:hAnsi="Times New Roman" w:cs="B Nazanin" w:hint="cs"/>
          <w:sz w:val="24"/>
          <w:szCs w:val="24"/>
          <w:lang w:bidi="fa-IR"/>
        </w:rPr>
        <w:t>AAIPP</w:t>
      </w:r>
      <w:r w:rsidRPr="00B44B8D">
        <w:rPr>
          <w:rFonts w:ascii="Times New Roman" w:eastAsia="Times New Roman" w:hAnsi="Times New Roman" w:cs="B Nazanin" w:hint="cs"/>
          <w:sz w:val="28"/>
          <w:szCs w:val="28"/>
          <w:rtl/>
          <w:lang w:bidi="fa-IR"/>
        </w:rPr>
        <w:t xml:space="preserve">) </w:t>
      </w:r>
      <w:r w:rsidR="004D4FD2">
        <w:fldChar w:fldCharType="begin"/>
      </w:r>
      <w:r w:rsidR="00DA6A4A">
        <w:instrText>HYPERLINK "http://fa.wikipedia.org/wiki/%D8%A2%D9%84%D9%88%D9%85%DB%8C%D9%86%DB%8C%D9%88%D9%85_%D9%81%D8%B3%D9%81%DB%8C%D8%AF" \o "</w:instrText>
      </w:r>
      <w:r w:rsidR="00DA6A4A">
        <w:rPr>
          <w:rtl/>
        </w:rPr>
        <w:instrText>آلومینیوم فسفید</w:instrText>
      </w:r>
      <w:r w:rsidR="00DA6A4A">
        <w:instrText>"</w:instrText>
      </w:r>
      <w:r w:rsidR="004D4FD2">
        <w:fldChar w:fldCharType="separate"/>
      </w:r>
      <w:r w:rsidRPr="00B44B8D">
        <w:rPr>
          <w:rFonts w:ascii="Times New Roman" w:eastAsia="Times New Roman" w:hAnsi="Times New Roman" w:cs="B Nazanin" w:hint="cs"/>
          <w:sz w:val="28"/>
          <w:szCs w:val="28"/>
          <w:u w:val="single"/>
          <w:rtl/>
          <w:lang w:bidi="fa-IR"/>
        </w:rPr>
        <w:t>آلومینیوم فسفید</w:t>
      </w:r>
      <w:r w:rsidR="004D4FD2">
        <w:fldChar w:fldCharType="end"/>
      </w:r>
      <w:r w:rsidRPr="00B44B8D">
        <w:rPr>
          <w:rFonts w:ascii="Times New Roman" w:eastAsia="Times New Roman" w:hAnsi="Times New Roman" w:cs="B Nazanin" w:hint="cs"/>
          <w:sz w:val="28"/>
          <w:szCs w:val="28"/>
          <w:rtl/>
          <w:lang w:bidi="fa-IR"/>
        </w:rPr>
        <w:t xml:space="preserve"> (</w:t>
      </w:r>
      <w:r w:rsidRPr="00B44B8D">
        <w:rPr>
          <w:rFonts w:ascii="Times New Roman" w:eastAsia="Times New Roman" w:hAnsi="Times New Roman" w:cs="B Nazanin" w:hint="cs"/>
          <w:sz w:val="28"/>
          <w:szCs w:val="28"/>
          <w:lang w:bidi="fa-IR"/>
        </w:rPr>
        <w:t>AIP</w:t>
      </w:r>
      <w:r w:rsidRPr="00B44B8D">
        <w:rPr>
          <w:rFonts w:ascii="Times New Roman" w:eastAsia="Times New Roman" w:hAnsi="Times New Roman" w:cs="B Nazanin" w:hint="cs"/>
          <w:sz w:val="28"/>
          <w:szCs w:val="28"/>
          <w:rtl/>
          <w:lang w:bidi="fa-IR"/>
        </w:rPr>
        <w:t>) که از آن برای ضدعفونی و حفاظت از دانه‌های غلاتی همچون برنج استفاده می‌شود (با نام‌های تجاری‌ای همچون کویک‌فوس (</w:t>
      </w:r>
      <w:proofErr w:type="spellStart"/>
      <w:r w:rsidRPr="00B44B8D">
        <w:rPr>
          <w:rFonts w:ascii="Times New Roman" w:eastAsia="Times New Roman" w:hAnsi="Times New Roman" w:cs="B Nazanin" w:hint="cs"/>
          <w:sz w:val="28"/>
          <w:szCs w:val="28"/>
          <w:lang w:bidi="fa-IR"/>
        </w:rPr>
        <w:t>QuickPhos</w:t>
      </w:r>
      <w:proofErr w:type="spellEnd"/>
      <w:r w:rsidRPr="00B44B8D">
        <w:rPr>
          <w:rFonts w:ascii="Times New Roman" w:eastAsia="Times New Roman" w:hAnsi="Times New Roman" w:cs="B Nazanin" w:hint="cs"/>
          <w:sz w:val="28"/>
          <w:szCs w:val="28"/>
          <w:rtl/>
          <w:lang w:bidi="fa-IR"/>
        </w:rPr>
        <w:t>)، سلفوس (</w:t>
      </w:r>
      <w:proofErr w:type="spellStart"/>
      <w:r w:rsidRPr="00B44B8D">
        <w:rPr>
          <w:rFonts w:ascii="Times New Roman" w:eastAsia="Times New Roman" w:hAnsi="Times New Roman" w:cs="B Nazanin" w:hint="cs"/>
          <w:sz w:val="28"/>
          <w:szCs w:val="28"/>
          <w:lang w:bidi="fa-IR"/>
        </w:rPr>
        <w:t>Celphos</w:t>
      </w:r>
      <w:proofErr w:type="spellEnd"/>
      <w:r w:rsidRPr="00B44B8D">
        <w:rPr>
          <w:rFonts w:ascii="Times New Roman" w:eastAsia="Times New Roman" w:hAnsi="Times New Roman" w:cs="B Nazanin" w:hint="cs"/>
          <w:sz w:val="28"/>
          <w:szCs w:val="28"/>
          <w:rtl/>
          <w:lang w:bidi="fa-IR"/>
        </w:rPr>
        <w:t xml:space="preserve">) و در ایران با نام </w:t>
      </w:r>
      <w:r w:rsidRPr="00B44B8D">
        <w:rPr>
          <w:rFonts w:ascii="Times New Roman" w:eastAsia="Times New Roman" w:hAnsi="Times New Roman" w:cs="B Nazanin" w:hint="cs"/>
          <w:i/>
          <w:iCs/>
          <w:sz w:val="28"/>
          <w:szCs w:val="28"/>
          <w:rtl/>
          <w:lang w:bidi="fa-IR"/>
        </w:rPr>
        <w:t>قرص برنج</w:t>
      </w:r>
      <w:r w:rsidRPr="00B44B8D">
        <w:rPr>
          <w:rFonts w:ascii="Times New Roman" w:eastAsia="Times New Roman" w:hAnsi="Times New Roman" w:cs="B Nazanin" w:hint="cs"/>
          <w:sz w:val="28"/>
          <w:szCs w:val="28"/>
          <w:rtl/>
          <w:lang w:bidi="fa-IR"/>
        </w:rPr>
        <w:t xml:space="preserve"> می‌توان آنرا یافت) سمی بسیار مهلک است به‌ویژه هنگامی که آنرا از ظرف تازه باز شده آن مصرف کنند. مرگ آن بر اثر شوک عمیق، آماس قلب و از کار افتادن بعضی عناصر داخلی بدن است. دوز مرگ‌آور آن بین ۰</w:t>
      </w:r>
      <w:r w:rsidRPr="00B44B8D">
        <w:rPr>
          <w:rFonts w:ascii="Times New Roman" w:eastAsia="Times New Roman" w:hAnsi="Times New Roman" w:cs="Times New Roman" w:hint="cs"/>
          <w:sz w:val="28"/>
          <w:szCs w:val="28"/>
          <w:rtl/>
          <w:lang w:bidi="fa-IR"/>
        </w:rPr>
        <w:t>٫</w:t>
      </w:r>
      <w:r w:rsidRPr="00B44B8D">
        <w:rPr>
          <w:rFonts w:ascii="Times New Roman" w:eastAsia="Times New Roman" w:hAnsi="Times New Roman" w:cs="B Nazanin" w:hint="cs"/>
          <w:sz w:val="28"/>
          <w:szCs w:val="28"/>
          <w:rtl/>
          <w:lang w:bidi="fa-IR"/>
        </w:rPr>
        <w:t>۱۵ و ۰</w:t>
      </w:r>
      <w:r w:rsidRPr="00B44B8D">
        <w:rPr>
          <w:rFonts w:ascii="Times New Roman" w:eastAsia="Times New Roman" w:hAnsi="Times New Roman" w:cs="Times New Roman" w:hint="cs"/>
          <w:sz w:val="28"/>
          <w:szCs w:val="28"/>
          <w:rtl/>
          <w:lang w:bidi="fa-IR"/>
        </w:rPr>
        <w:t>٫</w:t>
      </w:r>
      <w:r w:rsidRPr="00B44B8D">
        <w:rPr>
          <w:rFonts w:ascii="Times New Roman" w:eastAsia="Times New Roman" w:hAnsi="Times New Roman" w:cs="B Nazanin" w:hint="cs"/>
          <w:sz w:val="28"/>
          <w:szCs w:val="28"/>
          <w:rtl/>
          <w:lang w:bidi="fa-IR"/>
        </w:rPr>
        <w:t>۵ گرم (برابر ۰</w:t>
      </w:r>
      <w:r w:rsidRPr="00B44B8D">
        <w:rPr>
          <w:rFonts w:ascii="Times New Roman" w:eastAsia="Times New Roman" w:hAnsi="Times New Roman" w:cs="Times New Roman" w:hint="cs"/>
          <w:sz w:val="28"/>
          <w:szCs w:val="28"/>
          <w:rtl/>
          <w:lang w:bidi="fa-IR"/>
        </w:rPr>
        <w:t>٫</w:t>
      </w:r>
      <w:r w:rsidRPr="00B44B8D">
        <w:rPr>
          <w:rFonts w:ascii="Times New Roman" w:eastAsia="Times New Roman" w:hAnsi="Times New Roman" w:cs="B Nazanin" w:hint="cs"/>
          <w:sz w:val="28"/>
          <w:szCs w:val="28"/>
          <w:rtl/>
          <w:lang w:bidi="fa-IR"/>
        </w:rPr>
        <w:t>۰۰۵۳ و ۰</w:t>
      </w:r>
      <w:r w:rsidRPr="00B44B8D">
        <w:rPr>
          <w:rFonts w:ascii="Times New Roman" w:eastAsia="Times New Roman" w:hAnsi="Times New Roman" w:cs="Times New Roman" w:hint="cs"/>
          <w:sz w:val="28"/>
          <w:szCs w:val="28"/>
          <w:rtl/>
          <w:lang w:bidi="fa-IR"/>
        </w:rPr>
        <w:t>٫</w:t>
      </w:r>
      <w:r w:rsidRPr="00B44B8D">
        <w:rPr>
          <w:rFonts w:ascii="Times New Roman" w:eastAsia="Times New Roman" w:hAnsi="Times New Roman" w:cs="B Nazanin" w:hint="cs"/>
          <w:sz w:val="28"/>
          <w:szCs w:val="28"/>
          <w:rtl/>
          <w:lang w:bidi="fa-IR"/>
        </w:rPr>
        <w:t>۰۱۸ اوز) است.</w:t>
      </w:r>
      <w:r w:rsidR="005C0D7D" w:rsidRPr="00B44B8D">
        <w:rPr>
          <w:rFonts w:ascii="Times New Roman" w:eastAsia="Times New Roman" w:hAnsi="Times New Roman" w:cs="B Nazanin" w:hint="cs"/>
          <w:sz w:val="28"/>
          <w:szCs w:val="28"/>
          <w:rtl/>
          <w:lang w:bidi="fa-IR"/>
        </w:rPr>
        <w:t xml:space="preserve"> </w:t>
      </w:r>
    </w:p>
    <w:p w:rsidR="006058A3" w:rsidRPr="00B44B8D" w:rsidRDefault="006058A3" w:rsidP="006058A3">
      <w:pPr>
        <w:bidi/>
        <w:spacing w:before="100" w:beforeAutospacing="1" w:after="100" w:afterAutospacing="1" w:line="240" w:lineRule="auto"/>
        <w:outlineLvl w:val="1"/>
        <w:rPr>
          <w:rFonts w:ascii="Times New Roman" w:eastAsia="Times New Roman" w:hAnsi="Times New Roman" w:cs="B Nazanin"/>
          <w:b/>
          <w:bCs/>
          <w:sz w:val="28"/>
          <w:szCs w:val="28"/>
          <w:rtl/>
          <w:lang w:bidi="fa-IR"/>
        </w:rPr>
      </w:pPr>
      <w:r w:rsidRPr="00B44B8D">
        <w:rPr>
          <w:rFonts w:ascii="Times New Roman" w:eastAsia="Times New Roman" w:hAnsi="Times New Roman" w:cs="B Nazanin" w:hint="cs"/>
          <w:b/>
          <w:bCs/>
          <w:sz w:val="28"/>
          <w:szCs w:val="28"/>
          <w:rtl/>
          <w:lang w:bidi="fa-IR"/>
        </w:rPr>
        <w:t>نرخ مرگ‌ومیر</w:t>
      </w:r>
    </w:p>
    <w:p w:rsidR="006058A3" w:rsidRPr="00B44B8D" w:rsidRDefault="006058A3" w:rsidP="003525E7">
      <w:pPr>
        <w:bidi/>
        <w:spacing w:before="100" w:beforeAutospacing="1" w:after="100" w:afterAutospacing="1" w:line="240" w:lineRule="auto"/>
        <w:rPr>
          <w:rFonts w:ascii="Times New Roman" w:eastAsia="Times New Roman" w:hAnsi="Times New Roman" w:cs="B Nazanin"/>
          <w:sz w:val="28"/>
          <w:szCs w:val="28"/>
          <w:rtl/>
          <w:lang w:bidi="fa-IR"/>
        </w:rPr>
      </w:pPr>
      <w:r w:rsidRPr="00B44B8D">
        <w:rPr>
          <w:rFonts w:ascii="Times New Roman" w:eastAsia="Times New Roman" w:hAnsi="Times New Roman" w:cs="B Nazanin" w:hint="cs"/>
          <w:sz w:val="28"/>
          <w:szCs w:val="28"/>
          <w:rtl/>
          <w:lang w:bidi="fa-IR"/>
        </w:rPr>
        <w:t>این قرص ظرف سه تا چهار ساعت سیستم تنفسی و قلب را دچار مشکل می‌کند و فرد در اثر مرگی دردناک و زجرآور خواهد مرد.</w:t>
      </w:r>
      <w:r w:rsidR="005C0D7D" w:rsidRPr="00B44B8D">
        <w:rPr>
          <w:rFonts w:ascii="Times New Roman" w:eastAsia="Times New Roman" w:hAnsi="Times New Roman" w:cs="B Nazanin" w:hint="cs"/>
          <w:sz w:val="28"/>
          <w:szCs w:val="28"/>
          <w:rtl/>
          <w:lang w:bidi="fa-IR"/>
        </w:rPr>
        <w:t xml:space="preserve"> </w:t>
      </w:r>
    </w:p>
    <w:p w:rsidR="006058A3" w:rsidRPr="00B44B8D" w:rsidRDefault="006058A3" w:rsidP="006058A3">
      <w:pPr>
        <w:bidi/>
        <w:spacing w:before="100" w:beforeAutospacing="1" w:after="100" w:afterAutospacing="1" w:line="240" w:lineRule="auto"/>
        <w:outlineLvl w:val="1"/>
        <w:rPr>
          <w:rFonts w:ascii="Times New Roman" w:eastAsia="Times New Roman" w:hAnsi="Times New Roman" w:cs="B Nazanin"/>
          <w:b/>
          <w:bCs/>
          <w:sz w:val="28"/>
          <w:szCs w:val="28"/>
          <w:rtl/>
          <w:lang w:bidi="fa-IR"/>
        </w:rPr>
      </w:pPr>
      <w:r w:rsidRPr="00B44B8D">
        <w:rPr>
          <w:rFonts w:ascii="Times New Roman" w:eastAsia="Times New Roman" w:hAnsi="Times New Roman" w:cs="B Nazanin" w:hint="cs"/>
          <w:b/>
          <w:bCs/>
          <w:sz w:val="28"/>
          <w:szCs w:val="28"/>
          <w:rtl/>
          <w:lang w:bidi="fa-IR"/>
        </w:rPr>
        <w:t>عملکرد سم</w:t>
      </w:r>
    </w:p>
    <w:p w:rsidR="006058A3" w:rsidRPr="00B44B8D" w:rsidRDefault="006058A3" w:rsidP="003525E7">
      <w:pPr>
        <w:bidi/>
        <w:spacing w:before="100" w:beforeAutospacing="1" w:after="100" w:afterAutospacing="1" w:line="240" w:lineRule="auto"/>
        <w:rPr>
          <w:rFonts w:ascii="Times New Roman" w:eastAsia="Times New Roman" w:hAnsi="Times New Roman" w:cs="B Nazanin"/>
          <w:sz w:val="28"/>
          <w:szCs w:val="28"/>
          <w:rtl/>
          <w:lang w:bidi="fa-IR"/>
        </w:rPr>
      </w:pPr>
      <w:r w:rsidRPr="00B44B8D">
        <w:rPr>
          <w:rFonts w:ascii="Times New Roman" w:eastAsia="Times New Roman" w:hAnsi="Times New Roman" w:cs="B Nazanin" w:hint="cs"/>
          <w:sz w:val="28"/>
          <w:szCs w:val="28"/>
          <w:rtl/>
          <w:lang w:bidi="fa-IR"/>
        </w:rPr>
        <w:t>در صورتی که فرد قرص برنج را بخورد یا بوی آن را استشمام کند دچار مسمومیت خواهد شد که در صورتی که سم از بدن وی خارج نشود مرگ در پی خواهد داشت.</w:t>
      </w:r>
      <w:r w:rsidR="003525E7" w:rsidRPr="00B44B8D">
        <w:rPr>
          <w:rFonts w:ascii="Times New Roman" w:eastAsia="Times New Roman" w:hAnsi="Times New Roman" w:cs="B Nazanin" w:hint="cs"/>
          <w:sz w:val="28"/>
          <w:szCs w:val="28"/>
          <w:rtl/>
          <w:lang w:bidi="fa-IR"/>
        </w:rPr>
        <w:t xml:space="preserve"> </w:t>
      </w:r>
    </w:p>
    <w:p w:rsidR="006058A3" w:rsidRPr="00B44B8D" w:rsidRDefault="006058A3" w:rsidP="00985903">
      <w:pPr>
        <w:bidi/>
        <w:spacing w:before="100" w:beforeAutospacing="1" w:after="100" w:afterAutospacing="1" w:line="240" w:lineRule="auto"/>
        <w:rPr>
          <w:rFonts w:ascii="Times New Roman" w:eastAsia="Times New Roman" w:hAnsi="Times New Roman" w:cs="B Nazanin"/>
          <w:sz w:val="28"/>
          <w:szCs w:val="28"/>
          <w:rtl/>
          <w:lang w:bidi="fa-IR"/>
        </w:rPr>
      </w:pPr>
      <w:r w:rsidRPr="00B44B8D">
        <w:rPr>
          <w:rFonts w:ascii="Times New Roman" w:eastAsia="Times New Roman" w:hAnsi="Times New Roman" w:cs="B Nazanin" w:hint="cs"/>
          <w:sz w:val="28"/>
          <w:szCs w:val="28"/>
          <w:rtl/>
          <w:lang w:bidi="fa-IR"/>
        </w:rPr>
        <w:t xml:space="preserve">خاصیت سمی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"http://fa.wikipedia.org/wiki/%D8%A2%D9%84%D9%88%D9%85%DB%8C%D9%86%DB%8C%D9%88%D9%85_%D9%81%D8%B3%D9%81%DB%8C%D8%AF" \o</w:instrText>
      </w:r>
      <w:r w:rsidRPr="00B44B8D">
        <w:rPr>
          <w:rFonts w:ascii="Times New Roman" w:eastAsia="Times New Roman" w:hAnsi="Times New Roman" w:cs="B Nazanin"/>
          <w:sz w:val="28"/>
          <w:szCs w:val="28"/>
          <w:rtl/>
          <w:lang w:bidi="fa-IR"/>
        </w:rPr>
        <w:instrText xml:space="preserve"> "آلوم</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ن</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وم</w:instrText>
      </w:r>
      <w:r w:rsidRPr="00B44B8D">
        <w:rPr>
          <w:rFonts w:ascii="Times New Roman" w:eastAsia="Times New Roman" w:hAnsi="Times New Roman" w:cs="B Nazanin"/>
          <w:sz w:val="28"/>
          <w:szCs w:val="28"/>
          <w:rtl/>
          <w:lang w:bidi="fa-IR"/>
        </w:rPr>
        <w:instrText xml:space="preserve"> فسف</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د</w:instrText>
      </w:r>
      <w:r w:rsidRPr="00B44B8D">
        <w:rPr>
          <w:rFonts w:ascii="Times New Roman" w:eastAsia="Times New Roman" w:hAnsi="Times New Roman" w:cs="B Nazanin"/>
          <w:sz w:val="28"/>
          <w:szCs w:val="28"/>
          <w:rtl/>
          <w:lang w:bidi="fa-IR"/>
        </w:rPr>
        <w:instrText xml:space="preserve">"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آلومینیوم فسفید</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به خاطر گاز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"http://fa.wikipedia.org/wiki/%D9%81%D8%B3%D9%81%DB%8C%D9%86" \o</w:instrText>
      </w:r>
      <w:r w:rsidRPr="00B44B8D">
        <w:rPr>
          <w:rFonts w:ascii="Times New Roman" w:eastAsia="Times New Roman" w:hAnsi="Times New Roman" w:cs="B Nazanin"/>
          <w:sz w:val="28"/>
          <w:szCs w:val="28"/>
          <w:rtl/>
          <w:lang w:bidi="fa-IR"/>
        </w:rPr>
        <w:instrText xml:space="preserve"> "فسف</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ن</w:instrText>
      </w:r>
      <w:r w:rsidRPr="00B44B8D">
        <w:rPr>
          <w:rFonts w:ascii="Times New Roman" w:eastAsia="Times New Roman" w:hAnsi="Times New Roman" w:cs="B Nazanin"/>
          <w:sz w:val="28"/>
          <w:szCs w:val="28"/>
          <w:rtl/>
          <w:lang w:bidi="fa-IR"/>
        </w:rPr>
        <w:instrText xml:space="preserve">"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فسفین</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(که دارای ویژگی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ndex.php?title=%D8%B3%DB%8C%D8%AA%D9%88%D8%AA%D9%88%DA%A9%D8%B3%DB%8C%D8%AA%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\o</w:instrText>
      </w:r>
      <w:r w:rsidRPr="00B44B8D">
        <w:rPr>
          <w:rFonts w:ascii="Times New Roman" w:eastAsia="Times New Roman" w:hAnsi="Times New Roman" w:cs="B Nazanin"/>
          <w:sz w:val="28"/>
          <w:szCs w:val="28"/>
          <w:rtl/>
          <w:lang w:bidi="fa-IR"/>
        </w:rPr>
        <w:instrText xml:space="preserve"> "س</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توتوکس</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ت</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sz w:val="28"/>
          <w:szCs w:val="28"/>
          <w:rtl/>
          <w:lang w:bidi="fa-IR"/>
        </w:rPr>
        <w:instrText xml:space="preserve"> (صفحه وجود ندارد)"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سیتوتوکسیتی</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است) است که باعث جراحات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"http://fa.wikipedia.org/wiki/%D8%B1%D8%A7%D8%AF%DB%8C%DA%A9%D8%A7%D9%84_%D8%A2%D8%B2%D8%A7%D8%AF" \o</w:instrText>
      </w:r>
      <w:r w:rsidRPr="00B44B8D">
        <w:rPr>
          <w:rFonts w:ascii="Times New Roman" w:eastAsia="Times New Roman" w:hAnsi="Times New Roman" w:cs="B Nazanin"/>
          <w:sz w:val="28"/>
          <w:szCs w:val="28"/>
          <w:rtl/>
          <w:lang w:bidi="fa-IR"/>
        </w:rPr>
        <w:instrText xml:space="preserve"> "راد</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کال</w:instrText>
      </w:r>
      <w:r w:rsidRPr="00B44B8D">
        <w:rPr>
          <w:rFonts w:ascii="Times New Roman" w:eastAsia="Times New Roman" w:hAnsi="Times New Roman" w:cs="B Nazanin"/>
          <w:sz w:val="28"/>
          <w:szCs w:val="28"/>
          <w:rtl/>
          <w:lang w:bidi="fa-IR"/>
        </w:rPr>
        <w:instrText xml:space="preserve"> آزاد"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رادیکال آزاد</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می‌شودکه از فعالیت آنزیم‌های سلول‌های حیاتی جلوگیری و بافت‌ها را نابود می‌کند. </w:t>
      </w:r>
    </w:p>
    <w:p w:rsidR="006058A3" w:rsidRPr="00B44B8D" w:rsidRDefault="006058A3" w:rsidP="006058A3">
      <w:pPr>
        <w:bidi/>
        <w:spacing w:before="100" w:beforeAutospacing="1" w:after="100" w:afterAutospacing="1" w:line="240" w:lineRule="auto"/>
        <w:outlineLvl w:val="1"/>
        <w:rPr>
          <w:rFonts w:ascii="Times New Roman" w:eastAsia="Times New Roman" w:hAnsi="Times New Roman" w:cs="B Nazanin"/>
          <w:b/>
          <w:bCs/>
          <w:sz w:val="28"/>
          <w:szCs w:val="28"/>
          <w:lang w:bidi="fa-IR"/>
        </w:rPr>
      </w:pPr>
      <w:r w:rsidRPr="00B44B8D">
        <w:rPr>
          <w:rFonts w:ascii="Times New Roman" w:eastAsia="Times New Roman" w:hAnsi="Times New Roman" w:cs="B Nazanin" w:hint="cs"/>
          <w:b/>
          <w:bCs/>
          <w:sz w:val="28"/>
          <w:szCs w:val="28"/>
          <w:rtl/>
          <w:lang w:bidi="fa-IR"/>
        </w:rPr>
        <w:t>نشانه‌ها و درمان</w:t>
      </w:r>
    </w:p>
    <w:p w:rsidR="006058A3" w:rsidRPr="00B44B8D" w:rsidRDefault="006058A3" w:rsidP="0066602C">
      <w:pPr>
        <w:bidi/>
        <w:spacing w:before="100" w:beforeAutospacing="1" w:after="100" w:afterAutospacing="1" w:line="240" w:lineRule="auto"/>
        <w:rPr>
          <w:rFonts w:ascii="Times New Roman" w:eastAsia="Times New Roman" w:hAnsi="Times New Roman" w:cs="B Nazanin"/>
          <w:sz w:val="28"/>
          <w:szCs w:val="28"/>
          <w:rtl/>
          <w:lang w:bidi="fa-IR"/>
        </w:rPr>
      </w:pPr>
      <w:r w:rsidRPr="00B44B8D">
        <w:rPr>
          <w:rFonts w:ascii="Times New Roman" w:eastAsia="Times New Roman" w:hAnsi="Times New Roman" w:cs="B Nazanin" w:hint="cs"/>
          <w:sz w:val="28"/>
          <w:szCs w:val="28"/>
          <w:rtl/>
          <w:lang w:bidi="fa-IR"/>
        </w:rPr>
        <w:t xml:space="preserve">معمولاً پس از چند دقیقه که از ورود آن به معده گذشت ویژگی‌های سمی شروع به کار می‌کنند. پیامد کشنده اصلی آن معمولاً از کار ایستادن سیستم گردش خون است که بر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"http://fa.wikipedia.org/wiki/%D9%85%DB%8C%D9%88%DA%A9%D8%A7%D8%B1%D8%AF" \o</w:instrText>
      </w:r>
      <w:r w:rsidRPr="00B44B8D">
        <w:rPr>
          <w:rFonts w:ascii="Times New Roman" w:eastAsia="Times New Roman" w:hAnsi="Times New Roman" w:cs="B Nazanin"/>
          <w:sz w:val="28"/>
          <w:szCs w:val="28"/>
          <w:rtl/>
          <w:lang w:bidi="fa-IR"/>
        </w:rPr>
        <w:instrText xml:space="preserve"> "م</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وکارد</w:instrText>
      </w:r>
      <w:r w:rsidRPr="00B44B8D">
        <w:rPr>
          <w:rFonts w:ascii="Times New Roman" w:eastAsia="Times New Roman" w:hAnsi="Times New Roman" w:cs="B Nazanin"/>
          <w:sz w:val="28"/>
          <w:szCs w:val="28"/>
          <w:rtl/>
          <w:lang w:bidi="fa-IR"/>
        </w:rPr>
        <w:instrText xml:space="preserve">"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میوکارد</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اثر مستقیم می‌گذارد و به غده فوق کلیه آسیب می‌رساند. علائم آن با میزان دوز مصرفی و زمان متفاوت است. ویژگی بارز کلینیکی دیده شده، مقاومت در برابر درمان با </w:t>
      </w:r>
      <w:r w:rsidR="004D4FD2">
        <w:fldChar w:fldCharType="begin"/>
      </w:r>
      <w:r w:rsidR="00DA6A4A">
        <w:instrText>HYPERLINK "http://fa.wikipedia.org/wiki/%D8%AF%D9%88%D9%BE%D8%A7%D9%85%DB%8C%D9%86" \o "</w:instrText>
      </w:r>
      <w:r w:rsidR="00DA6A4A">
        <w:rPr>
          <w:rtl/>
        </w:rPr>
        <w:instrText>دوپامین</w:instrText>
      </w:r>
      <w:r w:rsidR="00DA6A4A">
        <w:instrText>"</w:instrText>
      </w:r>
      <w:r w:rsidR="004D4FD2">
        <w:fldChar w:fldCharType="separate"/>
      </w:r>
      <w:r w:rsidRPr="00B44B8D">
        <w:rPr>
          <w:rFonts w:ascii="Times New Roman" w:eastAsia="Times New Roman" w:hAnsi="Times New Roman" w:cs="B Nazanin" w:hint="cs"/>
          <w:sz w:val="28"/>
          <w:szCs w:val="28"/>
          <w:u w:val="single"/>
          <w:rtl/>
          <w:lang w:bidi="fa-IR"/>
        </w:rPr>
        <w:t>دوپامین</w:t>
      </w:r>
      <w:r w:rsidR="004D4FD2">
        <w:fldChar w:fldCharType="end"/>
      </w:r>
      <w:r w:rsidRPr="00B44B8D">
        <w:rPr>
          <w:rFonts w:ascii="Times New Roman" w:eastAsia="Times New Roman" w:hAnsi="Times New Roman" w:cs="B Nazanin" w:hint="cs"/>
          <w:sz w:val="28"/>
          <w:szCs w:val="28"/>
          <w:rtl/>
          <w:lang w:bidi="fa-IR"/>
        </w:rPr>
        <w:t xml:space="preserve"> است. نشانه‌های دیگر عبارتند از سرگیجه، خستگی، فشار قفسه سینه، سردرد، حال‌به‌هم‌خوردگی، تهوع، بی‌حسی، اسهال،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"http://fa.wikipedia.org/wiki/%D8%A2%D8%AA%D8%A7%DA%A9%D8%B3%DB%8C" \o</w:instrText>
      </w:r>
      <w:r w:rsidRPr="00B44B8D">
        <w:rPr>
          <w:rFonts w:ascii="Times New Roman" w:eastAsia="Times New Roman" w:hAnsi="Times New Roman" w:cs="B Nazanin"/>
          <w:sz w:val="28"/>
          <w:szCs w:val="28"/>
          <w:rtl/>
          <w:lang w:bidi="fa-IR"/>
        </w:rPr>
        <w:instrText xml:space="preserve"> "آتاکس</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sz w:val="28"/>
          <w:szCs w:val="28"/>
          <w:rtl/>
          <w:lang w:bidi="fa-IR"/>
        </w:rPr>
        <w:instrText xml:space="preserve">"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آتاکسی</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لرز،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"http://fa.wikipedia.org/wiki/%D8%AE%D9%88%D8%A7%D8%A8_%D8%B1%D9%81%D8%AA%DA%AF%DB%8C" \o</w:instrText>
      </w:r>
      <w:r w:rsidRPr="00B44B8D">
        <w:rPr>
          <w:rFonts w:ascii="Times New Roman" w:eastAsia="Times New Roman" w:hAnsi="Times New Roman" w:cs="B Nazanin"/>
          <w:sz w:val="28"/>
          <w:szCs w:val="28"/>
          <w:rtl/>
          <w:lang w:bidi="fa-IR"/>
        </w:rPr>
        <w:instrText xml:space="preserve"> "خواب رفتگ</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sz w:val="28"/>
          <w:szCs w:val="28"/>
          <w:rtl/>
          <w:lang w:bidi="fa-IR"/>
        </w:rPr>
        <w:instrText xml:space="preserve">"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خواب رفتگی</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ضعف ماهیچه‌ها، دید دوگانه و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"http://fa.wikipedia.org/wiki/%DB%8C%D8%B1%D9%82%D8%A7%D9%86" \o</w:instrText>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hint="cs"/>
          <w:sz w:val="28"/>
          <w:szCs w:val="28"/>
          <w:rtl/>
          <w:lang w:bidi="fa-IR"/>
        </w:rPr>
        <w:instrText>ی</w:instrText>
      </w:r>
      <w:r w:rsidRPr="00B44B8D">
        <w:rPr>
          <w:rFonts w:ascii="Times New Roman" w:eastAsia="Times New Roman" w:hAnsi="Times New Roman" w:cs="B Nazanin" w:hint="eastAsia"/>
          <w:sz w:val="28"/>
          <w:szCs w:val="28"/>
          <w:rtl/>
          <w:lang w:bidi="fa-IR"/>
        </w:rPr>
        <w:instrText>رقان</w:instrText>
      </w:r>
      <w:r w:rsidRPr="00B44B8D">
        <w:rPr>
          <w:rFonts w:ascii="Times New Roman" w:eastAsia="Times New Roman" w:hAnsi="Times New Roman" w:cs="B Nazanin"/>
          <w:sz w:val="28"/>
          <w:szCs w:val="28"/>
          <w:rtl/>
          <w:lang w:bidi="fa-IR"/>
        </w:rPr>
        <w:instrText xml:space="preserve">"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یرقان</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است. اگر نفس کشیدن بیمار به سختی امکان‌پذیر بود ممکن است او به ترتیب دچار </w:t>
      </w:r>
      <w:r w:rsidRPr="00B44B8D">
        <w:rPr>
          <w:rFonts w:ascii="Times New Roman" w:eastAsia="Times New Roman" w:hAnsi="Times New Roman" w:cs="B Nazanin" w:hint="cs"/>
          <w:sz w:val="28"/>
          <w:szCs w:val="28"/>
          <w:lang w:bidi="fa-IR"/>
        </w:rPr>
        <w:t>ARDS</w:t>
      </w:r>
      <w:r w:rsidRPr="00B44B8D">
        <w:rPr>
          <w:rFonts w:ascii="Times New Roman" w:eastAsia="Times New Roman" w:hAnsi="Times New Roman" w:cs="B Nazanin" w:hint="cs"/>
          <w:sz w:val="28"/>
          <w:szCs w:val="28"/>
          <w:rtl/>
          <w:lang w:bidi="fa-IR"/>
        </w:rPr>
        <w:t xml:space="preserve">،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"http://fa.wikipedia.org/wiki/%D9%86%D8%A7%D8%B1%D8%B3%D8%A7%DB%8C%DB%8C_%D9%82%D9%84%D8%A8" \o</w:instrText>
      </w:r>
      <w:r w:rsidRPr="00B44B8D">
        <w:rPr>
          <w:rFonts w:ascii="Times New Roman" w:eastAsia="Times New Roman" w:hAnsi="Times New Roman" w:cs="B Nazanin"/>
          <w:sz w:val="28"/>
          <w:szCs w:val="28"/>
          <w:rtl/>
          <w:lang w:bidi="fa-IR"/>
        </w:rPr>
        <w:instrText xml:space="preserve"> "نارسا</w:instrText>
      </w:r>
      <w:r w:rsidRPr="00B44B8D">
        <w:rPr>
          <w:rFonts w:ascii="Times New Roman" w:eastAsia="Times New Roman" w:hAnsi="Times New Roman" w:cs="B Nazanin" w:hint="cs"/>
          <w:sz w:val="28"/>
          <w:szCs w:val="28"/>
          <w:rtl/>
          <w:lang w:bidi="fa-IR"/>
        </w:rPr>
        <w:instrText>یی</w:instrText>
      </w:r>
      <w:r w:rsidRPr="00B44B8D">
        <w:rPr>
          <w:rFonts w:ascii="Times New Roman" w:eastAsia="Times New Roman" w:hAnsi="Times New Roman" w:cs="B Nazanin"/>
          <w:sz w:val="28"/>
          <w:szCs w:val="28"/>
          <w:rtl/>
          <w:lang w:bidi="fa-IR"/>
        </w:rPr>
        <w:instrText xml:space="preserve"> قلب"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نارسایی قلب</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w:t>
      </w:r>
      <w:hyperlink r:id="rId7" w:tooltip="آریتمی قلب" w:history="1">
        <w:r w:rsidRPr="00B44B8D">
          <w:rPr>
            <w:rFonts w:ascii="Times New Roman" w:eastAsia="Times New Roman" w:hAnsi="Times New Roman" w:cs="B Nazanin" w:hint="cs"/>
            <w:sz w:val="28"/>
            <w:szCs w:val="28"/>
            <w:u w:val="single"/>
            <w:rtl/>
            <w:lang w:bidi="fa-IR"/>
          </w:rPr>
          <w:t>آریتمی قلب</w:t>
        </w:r>
      </w:hyperlink>
      <w:r w:rsidRPr="00B44B8D">
        <w:rPr>
          <w:rFonts w:ascii="Times New Roman" w:eastAsia="Times New Roman" w:hAnsi="Times New Roman" w:cs="B Nazanin" w:hint="cs"/>
          <w:sz w:val="28"/>
          <w:szCs w:val="28"/>
          <w:rtl/>
          <w:lang w:bidi="fa-IR"/>
        </w:rPr>
        <w:t xml:space="preserve"> و </w:t>
      </w:r>
      <w:hyperlink r:id="rId8" w:tooltip="تشنج" w:history="1">
        <w:r w:rsidRPr="00B44B8D">
          <w:rPr>
            <w:rFonts w:ascii="Times New Roman" w:eastAsia="Times New Roman" w:hAnsi="Times New Roman" w:cs="B Nazanin" w:hint="cs"/>
            <w:sz w:val="28"/>
            <w:szCs w:val="28"/>
            <w:u w:val="single"/>
            <w:rtl/>
            <w:lang w:bidi="fa-IR"/>
          </w:rPr>
          <w:t>تشنج</w:t>
        </w:r>
      </w:hyperlink>
      <w:r w:rsidRPr="00B44B8D">
        <w:rPr>
          <w:rFonts w:ascii="Times New Roman" w:eastAsia="Times New Roman" w:hAnsi="Times New Roman" w:cs="B Nazanin" w:hint="cs"/>
          <w:sz w:val="28"/>
          <w:szCs w:val="28"/>
          <w:rtl/>
          <w:lang w:bidi="fa-IR"/>
        </w:rPr>
        <w:t xml:space="preserve"> شده و سپس به </w:t>
      </w:r>
      <w:r w:rsidR="004D4FD2" w:rsidRPr="00B44B8D">
        <w:rPr>
          <w:rFonts w:ascii="Times New Roman" w:eastAsia="Times New Roman" w:hAnsi="Times New Roman" w:cs="B Nazanin"/>
          <w:sz w:val="28"/>
          <w:szCs w:val="28"/>
          <w:rtl/>
          <w:lang w:bidi="fa-IR"/>
        </w:rPr>
        <w:fldChar w:fldCharType="begin"/>
      </w:r>
      <w:r w:rsidRPr="00B44B8D">
        <w:rPr>
          <w:rFonts w:ascii="Times New Roman" w:eastAsia="Times New Roman" w:hAnsi="Times New Roman" w:cs="B Nazanin"/>
          <w:sz w:val="28"/>
          <w:szCs w:val="28"/>
          <w:rtl/>
          <w:lang w:bidi="fa-IR"/>
        </w:rPr>
        <w:instrText xml:space="preserve"> </w:instrText>
      </w:r>
      <w:r w:rsidRPr="00B44B8D">
        <w:rPr>
          <w:rFonts w:ascii="Times New Roman" w:eastAsia="Times New Roman" w:hAnsi="Times New Roman" w:cs="B Nazanin"/>
          <w:sz w:val="28"/>
          <w:szCs w:val="28"/>
          <w:lang w:bidi="fa-IR"/>
        </w:rPr>
        <w:instrText>HYPERLINK "http://fa.wikipedia.org/wiki/%DA%A9%D9%85%D8%A7" \o</w:instrText>
      </w:r>
      <w:r w:rsidRPr="00B44B8D">
        <w:rPr>
          <w:rFonts w:ascii="Times New Roman" w:eastAsia="Times New Roman" w:hAnsi="Times New Roman" w:cs="B Nazanin"/>
          <w:sz w:val="28"/>
          <w:szCs w:val="28"/>
          <w:rtl/>
          <w:lang w:bidi="fa-IR"/>
        </w:rPr>
        <w:instrText xml:space="preserve"> "کما" </w:instrText>
      </w:r>
      <w:r w:rsidR="004D4FD2" w:rsidRPr="00B44B8D">
        <w:rPr>
          <w:rFonts w:ascii="Times New Roman" w:eastAsia="Times New Roman" w:hAnsi="Times New Roman" w:cs="B Nazanin"/>
          <w:sz w:val="28"/>
          <w:szCs w:val="28"/>
          <w:rtl/>
          <w:lang w:bidi="fa-IR"/>
        </w:rPr>
        <w:fldChar w:fldCharType="separate"/>
      </w:r>
      <w:r w:rsidRPr="00B44B8D">
        <w:rPr>
          <w:rFonts w:ascii="Times New Roman" w:eastAsia="Times New Roman" w:hAnsi="Times New Roman" w:cs="B Nazanin" w:hint="cs"/>
          <w:sz w:val="28"/>
          <w:szCs w:val="28"/>
          <w:u w:val="single"/>
          <w:rtl/>
          <w:lang w:bidi="fa-IR"/>
        </w:rPr>
        <w:t>کما</w:t>
      </w:r>
      <w:r w:rsidR="004D4FD2" w:rsidRPr="00B44B8D">
        <w:rPr>
          <w:rFonts w:ascii="Times New Roman" w:eastAsia="Times New Roman" w:hAnsi="Times New Roman" w:cs="B Nazanin"/>
          <w:sz w:val="28"/>
          <w:szCs w:val="28"/>
          <w:rtl/>
          <w:lang w:bidi="fa-IR"/>
        </w:rPr>
        <w:fldChar w:fldCharType="end"/>
      </w:r>
      <w:r w:rsidRPr="00B44B8D">
        <w:rPr>
          <w:rFonts w:ascii="Times New Roman" w:eastAsia="Times New Roman" w:hAnsi="Times New Roman" w:cs="B Nazanin" w:hint="cs"/>
          <w:sz w:val="28"/>
          <w:szCs w:val="28"/>
          <w:rtl/>
          <w:lang w:bidi="fa-IR"/>
        </w:rPr>
        <w:t xml:space="preserve"> برود. نشانه‌های بعدی که نمایان می‌شود در اثر سم بر کبد و کلیه است.</w:t>
      </w:r>
      <w:r w:rsidR="0066602C" w:rsidRPr="00B44B8D">
        <w:rPr>
          <w:rFonts w:ascii="Times New Roman" w:eastAsia="Times New Roman" w:hAnsi="Times New Roman" w:cs="B Nazanin" w:hint="cs"/>
          <w:sz w:val="28"/>
          <w:szCs w:val="28"/>
          <w:rtl/>
          <w:lang w:bidi="fa-IR"/>
        </w:rPr>
        <w:t xml:space="preserve"> </w:t>
      </w:r>
    </w:p>
    <w:p w:rsidR="006058A3" w:rsidRPr="0007734F" w:rsidRDefault="006058A3" w:rsidP="0066602C">
      <w:pPr>
        <w:bidi/>
        <w:spacing w:before="100" w:beforeAutospacing="1" w:after="100" w:afterAutospacing="1" w:line="240" w:lineRule="auto"/>
        <w:rPr>
          <w:rFonts w:ascii="Times New Roman" w:eastAsia="Times New Roman" w:hAnsi="Times New Roman" w:cs="B Nazanin"/>
          <w:sz w:val="28"/>
          <w:szCs w:val="28"/>
          <w:rtl/>
          <w:lang w:bidi="fa-IR"/>
        </w:rPr>
      </w:pPr>
      <w:r w:rsidRPr="00B44B8D">
        <w:rPr>
          <w:rFonts w:ascii="Times New Roman" w:eastAsia="Times New Roman" w:hAnsi="Times New Roman" w:cs="B Nazanin" w:hint="cs"/>
          <w:sz w:val="28"/>
          <w:szCs w:val="28"/>
          <w:rtl/>
          <w:lang w:bidi="fa-IR"/>
        </w:rPr>
        <w:lastRenderedPageBreak/>
        <w:t xml:space="preserve">تشخیص مسمومیت </w:t>
      </w:r>
      <w:r w:rsidRPr="00B44B8D">
        <w:rPr>
          <w:rFonts w:ascii="Times New Roman" w:eastAsia="Times New Roman" w:hAnsi="Times New Roman" w:cs="B Nazanin" w:hint="cs"/>
          <w:sz w:val="28"/>
          <w:szCs w:val="28"/>
          <w:lang w:bidi="fa-IR"/>
        </w:rPr>
        <w:t>AIP</w:t>
      </w:r>
      <w:r w:rsidRPr="00B44B8D">
        <w:rPr>
          <w:rFonts w:ascii="Times New Roman" w:eastAsia="Times New Roman" w:hAnsi="Times New Roman" w:cs="B Nazanin" w:hint="cs"/>
          <w:sz w:val="28"/>
          <w:szCs w:val="28"/>
          <w:rtl/>
          <w:lang w:bidi="fa-IR"/>
        </w:rPr>
        <w:t>، معمولاً با گمان پزشکی یا گزارش خود شخص یا</w:t>
      </w:r>
      <w:r w:rsidRPr="0007734F">
        <w:rPr>
          <w:rFonts w:ascii="Times New Roman" w:eastAsia="Times New Roman" w:hAnsi="Times New Roman" w:cs="B Nazanin" w:hint="cs"/>
          <w:sz w:val="28"/>
          <w:szCs w:val="28"/>
          <w:rtl/>
          <w:lang w:bidi="fa-IR"/>
        </w:rPr>
        <w:t xml:space="preserve"> شاهدان صورت می‌پذیرد. در جاهایی که از سم قرص برنج استفاده می‌شود و سابقه خورده شدن آن وجود دارد باید با این مسمومیت همانند مسمومیت با قرص‌های برنج ساخته شده از گیاهان رفتار نشود در موارد مسمومیت، تست </w:t>
      </w:r>
      <w:r w:rsidR="004D4FD2" w:rsidRPr="00574B30">
        <w:rPr>
          <w:rFonts w:ascii="Times New Roman" w:eastAsia="Times New Roman" w:hAnsi="Times New Roman" w:cs="B Nazanin"/>
          <w:sz w:val="28"/>
          <w:szCs w:val="28"/>
          <w:rtl/>
          <w:lang w:bidi="fa-IR"/>
        </w:rPr>
        <w:fldChar w:fldCharType="begin"/>
      </w:r>
      <w:r w:rsidRPr="00574B30">
        <w:rPr>
          <w:rFonts w:ascii="Times New Roman" w:eastAsia="Times New Roman" w:hAnsi="Times New Roman" w:cs="B Nazanin"/>
          <w:sz w:val="28"/>
          <w:szCs w:val="28"/>
          <w:rtl/>
          <w:lang w:bidi="fa-IR"/>
        </w:rPr>
        <w:instrText xml:space="preserve"> </w:instrText>
      </w:r>
      <w:r w:rsidRPr="00574B30">
        <w:rPr>
          <w:rFonts w:ascii="Times New Roman" w:eastAsia="Times New Roman" w:hAnsi="Times New Roman" w:cs="B Nazanin"/>
          <w:sz w:val="28"/>
          <w:szCs w:val="28"/>
          <w:lang w:bidi="fa-IR"/>
        </w:rPr>
        <w:instrText>HYPERLINK "http://fa.wikipedia.org/wiki/%D9%86%D9%82%D8%B1%D9%87_%D9%86%DB%8C%D8%AA%D8%B1%D8%A7%D8%AA" \o</w:instrText>
      </w:r>
      <w:r w:rsidRPr="00574B30">
        <w:rPr>
          <w:rFonts w:ascii="Times New Roman" w:eastAsia="Times New Roman" w:hAnsi="Times New Roman" w:cs="B Nazanin"/>
          <w:sz w:val="28"/>
          <w:szCs w:val="28"/>
          <w:rtl/>
          <w:lang w:bidi="fa-IR"/>
        </w:rPr>
        <w:instrText xml:space="preserve"> "نقره ن</w:instrText>
      </w:r>
      <w:r w:rsidRPr="00574B30">
        <w:rPr>
          <w:rFonts w:ascii="Times New Roman" w:eastAsia="Times New Roman" w:hAnsi="Times New Roman" w:cs="B Nazanin" w:hint="cs"/>
          <w:sz w:val="28"/>
          <w:szCs w:val="28"/>
          <w:rtl/>
          <w:lang w:bidi="fa-IR"/>
        </w:rPr>
        <w:instrText>ی</w:instrText>
      </w:r>
      <w:r w:rsidRPr="00574B30">
        <w:rPr>
          <w:rFonts w:ascii="Times New Roman" w:eastAsia="Times New Roman" w:hAnsi="Times New Roman" w:cs="B Nazanin" w:hint="eastAsia"/>
          <w:sz w:val="28"/>
          <w:szCs w:val="28"/>
          <w:rtl/>
          <w:lang w:bidi="fa-IR"/>
        </w:rPr>
        <w:instrText>ترات</w:instrText>
      </w:r>
      <w:r w:rsidRPr="00574B30">
        <w:rPr>
          <w:rFonts w:ascii="Times New Roman" w:eastAsia="Times New Roman" w:hAnsi="Times New Roman" w:cs="B Nazanin"/>
          <w:sz w:val="28"/>
          <w:szCs w:val="28"/>
          <w:rtl/>
          <w:lang w:bidi="fa-IR"/>
        </w:rPr>
        <w:instrText xml:space="preserve">" </w:instrText>
      </w:r>
      <w:r w:rsidR="004D4FD2" w:rsidRPr="00574B30">
        <w:rPr>
          <w:rFonts w:ascii="Times New Roman" w:eastAsia="Times New Roman" w:hAnsi="Times New Roman" w:cs="B Nazanin"/>
          <w:sz w:val="28"/>
          <w:szCs w:val="28"/>
          <w:rtl/>
          <w:lang w:bidi="fa-IR"/>
        </w:rPr>
        <w:fldChar w:fldCharType="separate"/>
      </w:r>
      <w:r w:rsidRPr="00574B30">
        <w:rPr>
          <w:rFonts w:ascii="Times New Roman" w:eastAsia="Times New Roman" w:hAnsi="Times New Roman" w:cs="B Nazanin" w:hint="cs"/>
          <w:sz w:val="28"/>
          <w:szCs w:val="28"/>
          <w:u w:val="single"/>
          <w:rtl/>
          <w:lang w:bidi="fa-IR"/>
        </w:rPr>
        <w:t>نقره نیترات</w:t>
      </w:r>
      <w:r w:rsidR="004D4FD2" w:rsidRPr="00574B30">
        <w:rPr>
          <w:rFonts w:ascii="Times New Roman" w:eastAsia="Times New Roman" w:hAnsi="Times New Roman" w:cs="B Nazanin"/>
          <w:sz w:val="28"/>
          <w:szCs w:val="28"/>
          <w:rtl/>
          <w:lang w:bidi="fa-IR"/>
        </w:rPr>
        <w:fldChar w:fldCharType="end"/>
      </w:r>
      <w:r w:rsidRPr="0007734F">
        <w:rPr>
          <w:rFonts w:ascii="Times New Roman" w:eastAsia="Times New Roman" w:hAnsi="Times New Roman" w:cs="B Nazanin" w:hint="cs"/>
          <w:sz w:val="28"/>
          <w:szCs w:val="28"/>
          <w:rtl/>
          <w:lang w:bidi="fa-IR"/>
        </w:rPr>
        <w:t xml:space="preserve"> با بخار رقیق شده معده می‌تواند مثبت باشد.</w:t>
      </w:r>
    </w:p>
    <w:p w:rsidR="006058A3" w:rsidRPr="0007734F" w:rsidRDefault="006058A3" w:rsidP="006058A3">
      <w:pPr>
        <w:bidi/>
        <w:spacing w:before="100" w:beforeAutospacing="1" w:after="100" w:afterAutospacing="1" w:line="240" w:lineRule="auto"/>
        <w:outlineLvl w:val="1"/>
        <w:rPr>
          <w:rFonts w:ascii="Times New Roman" w:eastAsia="Times New Roman" w:hAnsi="Times New Roman" w:cs="B Nazanin"/>
          <w:b/>
          <w:bCs/>
          <w:sz w:val="28"/>
          <w:szCs w:val="28"/>
          <w:rtl/>
          <w:lang w:bidi="fa-IR"/>
        </w:rPr>
      </w:pPr>
      <w:r w:rsidRPr="0007734F">
        <w:rPr>
          <w:rFonts w:ascii="Times New Roman" w:eastAsia="Times New Roman" w:hAnsi="Times New Roman" w:cs="B Nazanin" w:hint="cs"/>
          <w:b/>
          <w:bCs/>
          <w:sz w:val="28"/>
          <w:szCs w:val="28"/>
          <w:rtl/>
          <w:lang w:bidi="fa-IR"/>
        </w:rPr>
        <w:t>مدیریت و نتیجه</w:t>
      </w:r>
    </w:p>
    <w:p w:rsidR="006058A3" w:rsidRPr="0007734F" w:rsidRDefault="006058A3" w:rsidP="00B87D34">
      <w:pPr>
        <w:bidi/>
        <w:spacing w:before="100" w:beforeAutospacing="1" w:after="100" w:afterAutospacing="1" w:line="240" w:lineRule="auto"/>
        <w:jc w:val="both"/>
        <w:rPr>
          <w:rFonts w:ascii="Times New Roman" w:eastAsia="Times New Roman" w:hAnsi="Times New Roman" w:cs="B Nazanin"/>
          <w:sz w:val="28"/>
          <w:szCs w:val="28"/>
          <w:rtl/>
          <w:lang w:bidi="fa-IR"/>
        </w:rPr>
      </w:pPr>
      <w:r w:rsidRPr="0007734F">
        <w:rPr>
          <w:rFonts w:ascii="Times New Roman" w:eastAsia="Times New Roman" w:hAnsi="Times New Roman" w:cs="B Nazanin" w:hint="cs"/>
          <w:sz w:val="28"/>
          <w:szCs w:val="28"/>
          <w:rtl/>
          <w:lang w:bidi="fa-IR"/>
        </w:rPr>
        <w:t xml:space="preserve">برای کمک به مسموم </w:t>
      </w:r>
      <w:r w:rsidRPr="0007734F">
        <w:rPr>
          <w:rFonts w:ascii="Times New Roman" w:eastAsia="Times New Roman" w:hAnsi="Times New Roman" w:cs="B Nazanin" w:hint="cs"/>
          <w:sz w:val="28"/>
          <w:szCs w:val="28"/>
          <w:lang w:bidi="fa-IR"/>
        </w:rPr>
        <w:t>AAIPP</w:t>
      </w:r>
      <w:r w:rsidRPr="0007734F">
        <w:rPr>
          <w:rFonts w:ascii="Times New Roman" w:eastAsia="Times New Roman" w:hAnsi="Times New Roman" w:cs="B Nazanin" w:hint="cs"/>
          <w:sz w:val="28"/>
          <w:szCs w:val="28"/>
          <w:rtl/>
          <w:lang w:bidi="fa-IR"/>
        </w:rPr>
        <w:t xml:space="preserve"> تنها کارهای حمایتی انجام می‌شود چون تا کنون هیچ پادزهری برای آن ساخته نشده‌است. نرخ تلفات آن حدود تا ۶۰</w:t>
      </w:r>
      <w:r w:rsidRPr="0007734F">
        <w:rPr>
          <w:rFonts w:ascii="Times New Roman" w:eastAsia="Times New Roman" w:hAnsi="Times New Roman" w:cs="Times New Roman" w:hint="cs"/>
          <w:sz w:val="28"/>
          <w:szCs w:val="28"/>
          <w:rtl/>
          <w:lang w:bidi="fa-IR"/>
        </w:rPr>
        <w:t>٪</w:t>
      </w:r>
      <w:r w:rsidRPr="0007734F">
        <w:rPr>
          <w:rFonts w:ascii="Times New Roman" w:eastAsia="Times New Roman" w:hAnsi="Times New Roman" w:cs="B Nazanin" w:hint="cs"/>
          <w:sz w:val="28"/>
          <w:szCs w:val="28"/>
          <w:rtl/>
          <w:lang w:bidi="fa-IR"/>
        </w:rPr>
        <w:t xml:space="preserve"> می‌رسد. درمان با </w:t>
      </w:r>
      <w:r w:rsidR="004D4FD2" w:rsidRPr="00574B30">
        <w:rPr>
          <w:rFonts w:ascii="Times New Roman" w:eastAsia="Times New Roman" w:hAnsi="Times New Roman" w:cs="B Nazanin"/>
          <w:sz w:val="28"/>
          <w:szCs w:val="28"/>
          <w:rtl/>
          <w:lang w:bidi="fa-IR"/>
        </w:rPr>
        <w:fldChar w:fldCharType="begin"/>
      </w:r>
      <w:r w:rsidRPr="00574B30">
        <w:rPr>
          <w:rFonts w:ascii="Times New Roman" w:eastAsia="Times New Roman" w:hAnsi="Times New Roman" w:cs="B Nazanin"/>
          <w:sz w:val="28"/>
          <w:szCs w:val="28"/>
          <w:rtl/>
          <w:lang w:bidi="fa-IR"/>
        </w:rPr>
        <w:instrText xml:space="preserve"> </w:instrText>
      </w:r>
      <w:r w:rsidRPr="00574B30">
        <w:rPr>
          <w:rFonts w:ascii="Times New Roman" w:eastAsia="Times New Roman" w:hAnsi="Times New Roman" w:cs="B Nazanin"/>
          <w:sz w:val="28"/>
          <w:szCs w:val="28"/>
          <w:lang w:bidi="fa-IR"/>
        </w:rPr>
        <w:instrText>HYPERLINK "http://fa.wikipedia.org/w/index.php?title=%D9%85%D9%86%DB%8C%D8%B2%DB%8C%D9%85_%D9%81%D8%B3%D9%81%D8%A7%D8%AA&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\o</w:instrText>
      </w:r>
      <w:r w:rsidRPr="00574B30">
        <w:rPr>
          <w:rFonts w:ascii="Times New Roman" w:eastAsia="Times New Roman" w:hAnsi="Times New Roman" w:cs="B Nazanin"/>
          <w:sz w:val="28"/>
          <w:szCs w:val="28"/>
          <w:rtl/>
          <w:lang w:bidi="fa-IR"/>
        </w:rPr>
        <w:instrText xml:space="preserve"> "من</w:instrText>
      </w:r>
      <w:r w:rsidRPr="00574B30">
        <w:rPr>
          <w:rFonts w:ascii="Times New Roman" w:eastAsia="Times New Roman" w:hAnsi="Times New Roman" w:cs="B Nazanin" w:hint="cs"/>
          <w:sz w:val="28"/>
          <w:szCs w:val="28"/>
          <w:rtl/>
          <w:lang w:bidi="fa-IR"/>
        </w:rPr>
        <w:instrText>ی</w:instrText>
      </w:r>
      <w:r w:rsidRPr="00574B30">
        <w:rPr>
          <w:rFonts w:ascii="Times New Roman" w:eastAsia="Times New Roman" w:hAnsi="Times New Roman" w:cs="B Nazanin" w:hint="eastAsia"/>
          <w:sz w:val="28"/>
          <w:szCs w:val="28"/>
          <w:rtl/>
          <w:lang w:bidi="fa-IR"/>
        </w:rPr>
        <w:instrText>ز</w:instrText>
      </w:r>
      <w:r w:rsidRPr="00574B30">
        <w:rPr>
          <w:rFonts w:ascii="Times New Roman" w:eastAsia="Times New Roman" w:hAnsi="Times New Roman" w:cs="B Nazanin" w:hint="cs"/>
          <w:sz w:val="28"/>
          <w:szCs w:val="28"/>
          <w:rtl/>
          <w:lang w:bidi="fa-IR"/>
        </w:rPr>
        <w:instrText>ی</w:instrText>
      </w:r>
      <w:r w:rsidRPr="00574B30">
        <w:rPr>
          <w:rFonts w:ascii="Times New Roman" w:eastAsia="Times New Roman" w:hAnsi="Times New Roman" w:cs="B Nazanin" w:hint="eastAsia"/>
          <w:sz w:val="28"/>
          <w:szCs w:val="28"/>
          <w:rtl/>
          <w:lang w:bidi="fa-IR"/>
        </w:rPr>
        <w:instrText>م</w:instrText>
      </w:r>
      <w:r w:rsidRPr="00574B30">
        <w:rPr>
          <w:rFonts w:ascii="Times New Roman" w:eastAsia="Times New Roman" w:hAnsi="Times New Roman" w:cs="B Nazanin"/>
          <w:sz w:val="28"/>
          <w:szCs w:val="28"/>
          <w:rtl/>
          <w:lang w:bidi="fa-IR"/>
        </w:rPr>
        <w:instrText xml:space="preserve"> فسفات (صفحه وجود ندارد)" </w:instrText>
      </w:r>
      <w:r w:rsidR="004D4FD2" w:rsidRPr="00574B30">
        <w:rPr>
          <w:rFonts w:ascii="Times New Roman" w:eastAsia="Times New Roman" w:hAnsi="Times New Roman" w:cs="B Nazanin"/>
          <w:sz w:val="28"/>
          <w:szCs w:val="28"/>
          <w:rtl/>
          <w:lang w:bidi="fa-IR"/>
        </w:rPr>
        <w:fldChar w:fldCharType="separate"/>
      </w:r>
      <w:r w:rsidRPr="00574B30">
        <w:rPr>
          <w:rFonts w:ascii="Times New Roman" w:eastAsia="Times New Roman" w:hAnsi="Times New Roman" w:cs="B Nazanin" w:hint="cs"/>
          <w:sz w:val="28"/>
          <w:szCs w:val="28"/>
          <w:u w:val="single"/>
          <w:rtl/>
          <w:lang w:bidi="fa-IR"/>
        </w:rPr>
        <w:t>منیزیم فسفات</w:t>
      </w:r>
      <w:r w:rsidR="004D4FD2" w:rsidRPr="00574B30">
        <w:rPr>
          <w:rFonts w:ascii="Times New Roman" w:eastAsia="Times New Roman" w:hAnsi="Times New Roman" w:cs="B Nazanin"/>
          <w:sz w:val="28"/>
          <w:szCs w:val="28"/>
          <w:rtl/>
          <w:lang w:bidi="fa-IR"/>
        </w:rPr>
        <w:fldChar w:fldCharType="end"/>
      </w:r>
      <w:r w:rsidRPr="0007734F">
        <w:rPr>
          <w:rFonts w:ascii="Times New Roman" w:eastAsia="Times New Roman" w:hAnsi="Times New Roman" w:cs="B Nazanin" w:hint="cs"/>
          <w:sz w:val="28"/>
          <w:szCs w:val="28"/>
          <w:rtl/>
          <w:lang w:bidi="fa-IR"/>
        </w:rPr>
        <w:t xml:space="preserve"> ممکن است درصد مرگ را کاهش دهد که این مسئله در برخی تحقیقات بیان شده‌است. پس از خورده شدن آن، تخلیه معده و روده و پاکسازی سم جذب‌نشده، معمولاً تا یک یا دو ساعت پس از مصرف می‌تواند به بیمار کمک کند. پتاسیم پرمنگنات (۱:۱۰۰۰۰) در شستشوی معده می‌تواند در تجزیه سم کمک کند. بیمارهای با مسمومیت بالا نیاز به مانیتور دائمی و بهوش‌آوری با مایع و بازگشایی عروق هستند.</w:t>
      </w:r>
    </w:p>
    <w:p w:rsidR="006058A3" w:rsidRPr="0007734F" w:rsidRDefault="006058A3" w:rsidP="006058A3">
      <w:pPr>
        <w:bidi/>
        <w:spacing w:before="100" w:beforeAutospacing="1" w:after="100" w:afterAutospacing="1" w:line="240" w:lineRule="auto"/>
        <w:outlineLvl w:val="1"/>
        <w:rPr>
          <w:rFonts w:ascii="Times New Roman" w:eastAsia="Times New Roman" w:hAnsi="Times New Roman" w:cs="B Nazanin"/>
          <w:b/>
          <w:bCs/>
          <w:sz w:val="28"/>
          <w:szCs w:val="28"/>
          <w:rtl/>
          <w:lang w:bidi="fa-IR"/>
        </w:rPr>
      </w:pPr>
      <w:r w:rsidRPr="0007734F">
        <w:rPr>
          <w:rFonts w:ascii="Times New Roman" w:eastAsia="Times New Roman" w:hAnsi="Times New Roman" w:cs="B Nazanin" w:hint="cs"/>
          <w:b/>
          <w:bCs/>
          <w:sz w:val="28"/>
          <w:szCs w:val="28"/>
          <w:rtl/>
          <w:lang w:bidi="fa-IR"/>
        </w:rPr>
        <w:t>دلیل مصرف خوراکی</w:t>
      </w:r>
    </w:p>
    <w:p w:rsidR="006058A3" w:rsidRPr="0007734F" w:rsidRDefault="006058A3" w:rsidP="006058A3">
      <w:pPr>
        <w:bidi/>
        <w:spacing w:before="100" w:beforeAutospacing="1" w:after="100" w:afterAutospacing="1" w:line="240" w:lineRule="auto"/>
        <w:rPr>
          <w:rFonts w:ascii="Times New Roman" w:eastAsia="Times New Roman" w:hAnsi="Times New Roman" w:cs="B Nazanin"/>
          <w:sz w:val="28"/>
          <w:szCs w:val="28"/>
          <w:rtl/>
          <w:lang w:bidi="fa-IR"/>
        </w:rPr>
      </w:pPr>
      <w:r w:rsidRPr="0007734F">
        <w:rPr>
          <w:rFonts w:ascii="Times New Roman" w:eastAsia="Times New Roman" w:hAnsi="Times New Roman" w:cs="B Nazanin" w:hint="cs"/>
          <w:sz w:val="28"/>
          <w:szCs w:val="28"/>
          <w:rtl/>
          <w:lang w:bidi="fa-IR"/>
        </w:rPr>
        <w:t>بر اساس گزارش‌ها به سه دلیل افراد ممکن است از این قرص استفاده کنند</w:t>
      </w:r>
    </w:p>
    <w:p w:rsidR="006058A3" w:rsidRPr="0007734F" w:rsidRDefault="006058A3" w:rsidP="006058A3">
      <w:pPr>
        <w:numPr>
          <w:ilvl w:val="0"/>
          <w:numId w:val="2"/>
        </w:numPr>
        <w:bidi/>
        <w:spacing w:before="100" w:beforeAutospacing="1" w:after="100" w:afterAutospacing="1" w:line="240" w:lineRule="auto"/>
        <w:rPr>
          <w:rFonts w:ascii="Times New Roman" w:eastAsia="Times New Roman" w:hAnsi="Times New Roman" w:cs="B Nazanin"/>
          <w:sz w:val="28"/>
          <w:szCs w:val="28"/>
          <w:rtl/>
          <w:lang w:bidi="fa-IR"/>
        </w:rPr>
      </w:pPr>
      <w:r w:rsidRPr="0007734F">
        <w:rPr>
          <w:rFonts w:ascii="Times New Roman" w:eastAsia="Times New Roman" w:hAnsi="Times New Roman" w:cs="B Nazanin" w:hint="cs"/>
          <w:sz w:val="28"/>
          <w:szCs w:val="28"/>
          <w:rtl/>
          <w:lang w:bidi="fa-IR"/>
        </w:rPr>
        <w:t>مصرف اشتباه قرص موجود در برنج که در ایران باعث مرگ دسته‌جمعی چندین خانواده شده‌است.</w:t>
      </w:r>
    </w:p>
    <w:p w:rsidR="006058A3" w:rsidRPr="0007734F" w:rsidRDefault="006058A3" w:rsidP="00643B25">
      <w:pPr>
        <w:numPr>
          <w:ilvl w:val="0"/>
          <w:numId w:val="2"/>
        </w:numPr>
        <w:bidi/>
        <w:spacing w:before="100" w:beforeAutospacing="1" w:after="100" w:afterAutospacing="1" w:line="240" w:lineRule="auto"/>
        <w:rPr>
          <w:rFonts w:ascii="Times New Roman" w:eastAsia="Times New Roman" w:hAnsi="Times New Roman" w:cs="B Nazanin"/>
          <w:sz w:val="28"/>
          <w:szCs w:val="28"/>
          <w:rtl/>
          <w:lang w:bidi="fa-IR"/>
        </w:rPr>
      </w:pPr>
      <w:r w:rsidRPr="0007734F">
        <w:rPr>
          <w:rFonts w:ascii="Times New Roman" w:eastAsia="Times New Roman" w:hAnsi="Times New Roman" w:cs="B Nazanin" w:hint="cs"/>
          <w:sz w:val="28"/>
          <w:szCs w:val="28"/>
          <w:rtl/>
          <w:lang w:bidi="fa-IR"/>
        </w:rPr>
        <w:t>مصرف قرص‌های قلابی توهم</w:t>
      </w:r>
      <w:r w:rsidR="00643B25" w:rsidRPr="0007734F">
        <w:rPr>
          <w:rFonts w:ascii="Times New Roman" w:eastAsia="Times New Roman" w:hAnsi="Times New Roman" w:cs="B Nazanin"/>
          <w:sz w:val="28"/>
          <w:szCs w:val="28"/>
          <w:lang w:bidi="fa-IR"/>
        </w:rPr>
        <w:t xml:space="preserve"> </w:t>
      </w:r>
      <w:r w:rsidRPr="0007734F">
        <w:rPr>
          <w:rFonts w:ascii="Times New Roman" w:eastAsia="Times New Roman" w:hAnsi="Times New Roman" w:cs="B Nazanin" w:hint="cs"/>
          <w:sz w:val="28"/>
          <w:szCs w:val="28"/>
          <w:rtl/>
          <w:lang w:bidi="fa-IR"/>
        </w:rPr>
        <w:t>زا که دارای ترکیبات قرص برنج هستند یا خود قرص برنج هستند.</w:t>
      </w:r>
    </w:p>
    <w:p w:rsidR="006058A3" w:rsidRPr="00A65061" w:rsidRDefault="006058A3" w:rsidP="00F67881">
      <w:pPr>
        <w:numPr>
          <w:ilvl w:val="0"/>
          <w:numId w:val="2"/>
        </w:numPr>
        <w:bidi/>
        <w:spacing w:before="100" w:beforeAutospacing="1" w:after="100" w:afterAutospacing="1" w:line="240" w:lineRule="auto"/>
        <w:rPr>
          <w:rFonts w:ascii="Times New Roman" w:eastAsia="Times New Roman" w:hAnsi="Times New Roman" w:cs="B Nazanin"/>
          <w:sz w:val="28"/>
          <w:szCs w:val="28"/>
          <w:rtl/>
          <w:lang w:bidi="fa-IR"/>
        </w:rPr>
      </w:pPr>
      <w:r w:rsidRPr="00A65061">
        <w:rPr>
          <w:rFonts w:ascii="Times New Roman" w:eastAsia="Times New Roman" w:hAnsi="Times New Roman" w:cs="B Nazanin" w:hint="cs"/>
          <w:sz w:val="28"/>
          <w:szCs w:val="28"/>
          <w:rtl/>
          <w:lang w:bidi="fa-IR"/>
        </w:rPr>
        <w:t>مصرف جهت خودکشی سریع، که کارشناسان معتقدند مرگ صورت گرفته با این قرص سریع، دردآور است.</w:t>
      </w:r>
      <w:r w:rsidR="00F67881" w:rsidRPr="00A65061">
        <w:rPr>
          <w:rFonts w:ascii="Times New Roman" w:eastAsia="Times New Roman" w:hAnsi="Times New Roman" w:cs="B Nazanin" w:hint="cs"/>
          <w:sz w:val="28"/>
          <w:szCs w:val="28"/>
          <w:rtl/>
          <w:lang w:bidi="fa-IR"/>
        </w:rPr>
        <w:t xml:space="preserve"> </w:t>
      </w:r>
    </w:p>
    <w:p w:rsidR="00D1700C" w:rsidRPr="00F84E74" w:rsidRDefault="004D4FD2" w:rsidP="009D3E1A">
      <w:pPr>
        <w:pStyle w:val="Heading2"/>
        <w:jc w:val="right"/>
        <w:rPr>
          <w:rFonts w:cs="B Nazanin"/>
          <w:sz w:val="28"/>
          <w:szCs w:val="28"/>
        </w:rPr>
      </w:pPr>
      <w:hyperlink r:id="rId9" w:tooltip="کشف راهکار رفع مسمومیت با قرص برنج" w:history="1">
        <w:r w:rsidR="00D1700C" w:rsidRPr="00F84E74">
          <w:rPr>
            <w:rStyle w:val="Hyperlink"/>
            <w:rFonts w:cs="B Nazanin"/>
            <w:color w:val="auto"/>
            <w:sz w:val="28"/>
            <w:szCs w:val="28"/>
            <w:rtl/>
          </w:rPr>
          <w:t>کشف راهکار رفع مسمومیت با قرص برنج</w:t>
        </w:r>
      </w:hyperlink>
    </w:p>
    <w:p w:rsidR="00D1700C" w:rsidRPr="0007734F" w:rsidRDefault="00D1700C" w:rsidP="009D3E1A">
      <w:pPr>
        <w:pStyle w:val="NormalWeb"/>
        <w:jc w:val="right"/>
        <w:rPr>
          <w:rFonts w:cs="B Nazanin"/>
          <w:sz w:val="28"/>
          <w:szCs w:val="28"/>
        </w:rPr>
      </w:pPr>
      <w:r w:rsidRPr="0007734F">
        <w:rPr>
          <w:rFonts w:cs="B Nazanin"/>
          <w:sz w:val="28"/>
          <w:szCs w:val="28"/>
          <w:rtl/>
        </w:rPr>
        <w:t>مسمومیت با قرص برنج یکی از مرگ‌آورترین مسمومیت‌هایی است که مرگ حتمی را به دنبال دارد و تاکنون راهکاری برای نجات جان بیماران یافت نشده است</w:t>
      </w:r>
    </w:p>
    <w:p w:rsidR="00D1700C" w:rsidRPr="0007734F" w:rsidRDefault="00D1700C" w:rsidP="009D3E1A">
      <w:pPr>
        <w:pStyle w:val="NormalWeb"/>
        <w:jc w:val="right"/>
        <w:rPr>
          <w:rFonts w:cs="B Nazanin"/>
          <w:sz w:val="28"/>
          <w:szCs w:val="28"/>
        </w:rPr>
      </w:pPr>
      <w:r w:rsidRPr="0007734F">
        <w:rPr>
          <w:rFonts w:cs="B Nazanin"/>
          <w:sz w:val="28"/>
          <w:szCs w:val="28"/>
          <w:rtl/>
        </w:rPr>
        <w:t>این قرص بوی سیر یا ماهی گندیده می‌دهد و ترکیبی خطرناک از فسفیدها است که به عنوان یک حشره‌کش برای جلوگیری از آلودگی و آفت‌زدگی برنج انبار شده، غلات و خوراک دام استفاده می‌شود</w:t>
      </w:r>
      <w:r w:rsidRPr="0007734F">
        <w:rPr>
          <w:rFonts w:cs="B Nazanin"/>
          <w:sz w:val="28"/>
          <w:szCs w:val="28"/>
        </w:rPr>
        <w:t>.</w:t>
      </w:r>
    </w:p>
    <w:p w:rsidR="00D1700C" w:rsidRPr="0007734F" w:rsidRDefault="00D1700C" w:rsidP="007F0053">
      <w:pPr>
        <w:pStyle w:val="NormalWeb"/>
        <w:jc w:val="right"/>
        <w:rPr>
          <w:rFonts w:cs="B Nazanin"/>
          <w:sz w:val="28"/>
          <w:szCs w:val="28"/>
        </w:rPr>
      </w:pPr>
      <w:r w:rsidRPr="0007734F">
        <w:rPr>
          <w:rFonts w:cs="B Nazanin"/>
          <w:sz w:val="28"/>
          <w:szCs w:val="28"/>
          <w:rtl/>
        </w:rPr>
        <w:t>این ماده سمی به راحتی جذب دستگاه‌های گوارش شده و بعد از حل شدن در مایعات بدن و رطوبت معده باعث تولید گاز خطرناک فسفین می‌شود</w:t>
      </w:r>
    </w:p>
    <w:p w:rsidR="00D1700C" w:rsidRPr="0007734F" w:rsidRDefault="00D1700C" w:rsidP="009D3E1A">
      <w:pPr>
        <w:pStyle w:val="NormalWeb"/>
        <w:jc w:val="right"/>
        <w:rPr>
          <w:rFonts w:cs="B Nazanin"/>
          <w:sz w:val="28"/>
          <w:szCs w:val="28"/>
        </w:rPr>
      </w:pPr>
      <w:r w:rsidRPr="0007734F">
        <w:rPr>
          <w:rFonts w:cs="B Nazanin"/>
          <w:sz w:val="28"/>
          <w:szCs w:val="28"/>
          <w:rtl/>
        </w:rPr>
        <w:lastRenderedPageBreak/>
        <w:t>هرچه این ترکیبات تازه‌تر باشد گاز بیشتری آزاد کرده و خطرناک‌تر هستند، به طوری که این ماده با ساخت پروتئین تداخل دارد و مانع سنتر پروتئین می‌شود</w:t>
      </w:r>
      <w:r w:rsidRPr="0007734F">
        <w:rPr>
          <w:rFonts w:cs="B Nazanin"/>
          <w:sz w:val="28"/>
          <w:szCs w:val="28"/>
        </w:rPr>
        <w:t>.</w:t>
      </w:r>
    </w:p>
    <w:p w:rsidR="00D1700C" w:rsidRPr="0007734F" w:rsidRDefault="00D1700C" w:rsidP="00E55BDC">
      <w:pPr>
        <w:pStyle w:val="NormalWeb"/>
        <w:jc w:val="right"/>
        <w:rPr>
          <w:rFonts w:cs="B Nazanin"/>
          <w:sz w:val="28"/>
          <w:szCs w:val="28"/>
        </w:rPr>
      </w:pPr>
      <w:r w:rsidRPr="0007734F">
        <w:rPr>
          <w:rFonts w:cs="B Nazanin"/>
          <w:sz w:val="28"/>
          <w:szCs w:val="28"/>
          <w:rtl/>
        </w:rPr>
        <w:t>سپس فسفین با بلوک کردن سیتوکروم اکسیداز و مهار فسفوریسیون اکسیداتیو باعث افزایش رادیکال‌های آزاد و سپس مرگ سلولی می‌شود</w:t>
      </w:r>
      <w:r w:rsidRPr="0007734F">
        <w:rPr>
          <w:sz w:val="28"/>
          <w:szCs w:val="28"/>
          <w:rtl/>
        </w:rPr>
        <w:t> </w:t>
      </w:r>
      <w:r w:rsidRPr="0007734F">
        <w:rPr>
          <w:rFonts w:cs="B Nazanin"/>
          <w:sz w:val="28"/>
          <w:szCs w:val="28"/>
          <w:rtl/>
        </w:rPr>
        <w:t xml:space="preserve"> و در نتیجه دستگاه‌هایی از بدن که به مقدار بیشتری اکسیژن نیاز دارند نسبت به این سم حساس‌تر و آسیب‌پذیرتر هستند</w:t>
      </w:r>
    </w:p>
    <w:p w:rsidR="00D1700C" w:rsidRPr="0007734F" w:rsidRDefault="00D1700C" w:rsidP="00E55BDC">
      <w:pPr>
        <w:pStyle w:val="NormalWeb"/>
        <w:jc w:val="right"/>
        <w:rPr>
          <w:rFonts w:cs="B Nazanin"/>
          <w:sz w:val="28"/>
          <w:szCs w:val="28"/>
        </w:rPr>
      </w:pPr>
      <w:r w:rsidRPr="0007734F">
        <w:rPr>
          <w:rStyle w:val="Strong"/>
          <w:rFonts w:cs="B Nazanin"/>
          <w:sz w:val="28"/>
          <w:szCs w:val="28"/>
          <w:rtl/>
        </w:rPr>
        <w:t>اثر قرص برنج بر بدن</w:t>
      </w:r>
    </w:p>
    <w:p w:rsidR="00D1700C" w:rsidRPr="0007734F" w:rsidRDefault="00D1700C" w:rsidP="009F09B6">
      <w:pPr>
        <w:pStyle w:val="NormalWeb"/>
        <w:jc w:val="right"/>
        <w:rPr>
          <w:rFonts w:cs="B Nazanin"/>
          <w:sz w:val="28"/>
          <w:szCs w:val="28"/>
        </w:rPr>
      </w:pPr>
      <w:r w:rsidRPr="0007734F">
        <w:rPr>
          <w:rFonts w:cs="B Nazanin"/>
          <w:sz w:val="28"/>
          <w:szCs w:val="28"/>
          <w:rtl/>
        </w:rPr>
        <w:t>سم قرص برنج سمی است که بر روی سلول‌های بدن تاثیر بدی دارد و تنفس سلولی را از بین می‌برد و باعث آسیب جدی به اعضا و ارگان‌های حساس بدن مانند کلیه‌ها و قلب می‌شود</w:t>
      </w:r>
      <w:r w:rsidRPr="0007734F">
        <w:rPr>
          <w:rFonts w:cs="B Nazanin"/>
          <w:sz w:val="28"/>
          <w:szCs w:val="28"/>
        </w:rPr>
        <w:t>.</w:t>
      </w:r>
    </w:p>
    <w:p w:rsidR="00D1700C" w:rsidRPr="0007734F" w:rsidRDefault="00D1700C" w:rsidP="009F09B6">
      <w:pPr>
        <w:pStyle w:val="NormalWeb"/>
        <w:jc w:val="right"/>
        <w:rPr>
          <w:rFonts w:cs="B Nazanin"/>
          <w:sz w:val="28"/>
          <w:szCs w:val="28"/>
        </w:rPr>
      </w:pPr>
      <w:r w:rsidRPr="0007734F">
        <w:rPr>
          <w:rFonts w:cs="B Nazanin"/>
          <w:sz w:val="28"/>
          <w:szCs w:val="28"/>
          <w:rtl/>
        </w:rPr>
        <w:t>مرگ بر اثر مصرف قرص برنج مرگی دردناک است و فرد عطش زیادی دارد و در این مرگ فرد تا زنده است، هوشیار و بیدار بوده و سوزش شدیدی در بدن خود احساس می‌کند</w:t>
      </w:r>
      <w:r w:rsidRPr="0007734F">
        <w:rPr>
          <w:rFonts w:cs="B Nazanin"/>
          <w:sz w:val="28"/>
          <w:szCs w:val="28"/>
        </w:rPr>
        <w:t>.</w:t>
      </w:r>
    </w:p>
    <w:p w:rsidR="00D1700C" w:rsidRPr="0007734F" w:rsidRDefault="00D1700C" w:rsidP="009F09B6">
      <w:pPr>
        <w:pStyle w:val="NormalWeb"/>
        <w:jc w:val="right"/>
        <w:rPr>
          <w:rFonts w:cs="B Nazanin"/>
          <w:sz w:val="28"/>
          <w:szCs w:val="28"/>
        </w:rPr>
      </w:pPr>
      <w:r w:rsidRPr="0007734F">
        <w:rPr>
          <w:rFonts w:cs="B Nazanin"/>
          <w:sz w:val="28"/>
          <w:szCs w:val="28"/>
          <w:rtl/>
        </w:rPr>
        <w:t>علامت‌های بالینی فرد دچار خستگی و کمبود اکسیژن است، به طوری که بدنش رو به کبودی رفته و دچار خفگی سلولی خواهد شد</w:t>
      </w:r>
      <w:r w:rsidRPr="0007734F">
        <w:rPr>
          <w:rFonts w:cs="B Nazanin"/>
          <w:sz w:val="28"/>
          <w:szCs w:val="28"/>
        </w:rPr>
        <w:t>.</w:t>
      </w:r>
    </w:p>
    <w:p w:rsidR="00D1700C" w:rsidRPr="0007734F" w:rsidRDefault="00D1700C" w:rsidP="009F09B6">
      <w:pPr>
        <w:pStyle w:val="NormalWeb"/>
        <w:jc w:val="right"/>
        <w:rPr>
          <w:rFonts w:cs="B Nazanin"/>
          <w:sz w:val="28"/>
          <w:szCs w:val="28"/>
        </w:rPr>
      </w:pPr>
      <w:r w:rsidRPr="0007734F">
        <w:rPr>
          <w:rFonts w:cs="B Nazanin"/>
          <w:sz w:val="28"/>
          <w:szCs w:val="28"/>
          <w:rtl/>
        </w:rPr>
        <w:t>این روند روندی غیرقابل برگشت بوده و مسمومیت با قرص برنج برابر با مرگ است</w:t>
      </w:r>
      <w:r w:rsidRPr="0007734F">
        <w:rPr>
          <w:rFonts w:cs="B Nazanin"/>
          <w:sz w:val="28"/>
          <w:szCs w:val="28"/>
        </w:rPr>
        <w:t>.</w:t>
      </w:r>
    </w:p>
    <w:p w:rsidR="00D1700C" w:rsidRPr="0007734F" w:rsidRDefault="00D1700C" w:rsidP="00D1700C">
      <w:pPr>
        <w:pStyle w:val="NormalWeb"/>
        <w:rPr>
          <w:rFonts w:cs="B Nazanin"/>
          <w:sz w:val="28"/>
          <w:szCs w:val="28"/>
        </w:rPr>
      </w:pPr>
      <w:r w:rsidRPr="0007734F">
        <w:rPr>
          <w:rFonts w:cs="B Nazanin"/>
          <w:sz w:val="28"/>
          <w:szCs w:val="28"/>
        </w:rPr>
        <w:t>.</w:t>
      </w:r>
    </w:p>
    <w:p w:rsidR="00D1700C" w:rsidRPr="0007734F" w:rsidRDefault="00D1700C" w:rsidP="00156E56">
      <w:pPr>
        <w:pStyle w:val="NormalWeb"/>
        <w:jc w:val="right"/>
        <w:rPr>
          <w:rFonts w:cs="B Nazanin"/>
          <w:sz w:val="28"/>
          <w:szCs w:val="28"/>
        </w:rPr>
      </w:pPr>
      <w:r w:rsidRPr="0007734F">
        <w:rPr>
          <w:rFonts w:cs="B Nazanin"/>
          <w:sz w:val="28"/>
          <w:szCs w:val="28"/>
          <w:rtl/>
        </w:rPr>
        <w:t xml:space="preserve">در مورد زمان مسمومیت و مرگ بر اثر مصرف معمولا افراد زیر </w:t>
      </w:r>
      <w:r w:rsidRPr="0007734F">
        <w:rPr>
          <w:rFonts w:cs="B Nazanin"/>
          <w:sz w:val="28"/>
          <w:szCs w:val="28"/>
          <w:rtl/>
          <w:lang w:bidi="fa-IR"/>
        </w:rPr>
        <w:t>۲۴</w:t>
      </w:r>
      <w:r w:rsidRPr="0007734F">
        <w:rPr>
          <w:rFonts w:cs="B Nazanin"/>
          <w:sz w:val="28"/>
          <w:szCs w:val="28"/>
          <w:rtl/>
        </w:rPr>
        <w:t xml:space="preserve"> ساعت فوت می‌کنند که این زمان به ایرانی یا خارجی بودن قرص، تاریخ تولید، مقاومت بدن فرد به این ماده و مقدار مصرف بستگی دارد</w:t>
      </w:r>
      <w:r w:rsidRPr="0007734F">
        <w:rPr>
          <w:rFonts w:cs="B Nazanin"/>
          <w:sz w:val="28"/>
          <w:szCs w:val="28"/>
        </w:rPr>
        <w:t>.</w:t>
      </w:r>
    </w:p>
    <w:p w:rsidR="00D1700C" w:rsidRPr="0007734F" w:rsidRDefault="00D1700C" w:rsidP="002F4886">
      <w:pPr>
        <w:pStyle w:val="NormalWeb"/>
        <w:jc w:val="right"/>
        <w:rPr>
          <w:rFonts w:cs="B Nazanin"/>
          <w:sz w:val="28"/>
          <w:szCs w:val="28"/>
          <w:lang w:bidi="fa-IR"/>
        </w:rPr>
      </w:pPr>
      <w:r w:rsidRPr="0007734F">
        <w:rPr>
          <w:rFonts w:cs="B Nazanin"/>
          <w:sz w:val="28"/>
          <w:szCs w:val="28"/>
          <w:rtl/>
        </w:rPr>
        <w:t>احتمال مرگ در اثر مصرف این سم بسیار بالاست و همانند سیانور عمل می‌کند؛ به طوری که یک چهارم تا یک پنجم این قرص هم باعث مرگ می‌شود و تاکنون هیچ پادزهر و درمانی اصلی برای آن کشف نشده است</w:t>
      </w:r>
    </w:p>
    <w:p w:rsidR="00D1700C" w:rsidRPr="0007734F" w:rsidRDefault="00D1700C" w:rsidP="0088653E">
      <w:pPr>
        <w:rPr>
          <w:rFonts w:cs="B Nazanin"/>
          <w:sz w:val="28"/>
          <w:szCs w:val="28"/>
        </w:rPr>
      </w:pPr>
      <w:r w:rsidRPr="0007734F">
        <w:rPr>
          <w:rFonts w:cs="B Nazanin"/>
          <w:sz w:val="28"/>
          <w:szCs w:val="28"/>
        </w:rPr>
        <w:t xml:space="preserve"> </w:t>
      </w:r>
    </w:p>
    <w:p w:rsidR="00AC2DDE" w:rsidRPr="00B44B8D" w:rsidRDefault="00AC2DDE" w:rsidP="00AC2DDE">
      <w:pPr>
        <w:bidi/>
        <w:spacing w:after="0" w:line="240" w:lineRule="auto"/>
        <w:rPr>
          <w:rFonts w:ascii="Times New Roman" w:eastAsia="Times New Roman" w:hAnsi="Times New Roman" w:cs="B Nazanin"/>
          <w:sz w:val="28"/>
          <w:szCs w:val="28"/>
        </w:rPr>
      </w:pPr>
      <w:r w:rsidRPr="00B44B8D">
        <w:rPr>
          <w:rFonts w:ascii="Tahoma" w:eastAsia="Times New Roman" w:hAnsi="Tahoma" w:cs="B Nazanin"/>
          <w:sz w:val="28"/>
          <w:szCs w:val="28"/>
          <w:rtl/>
        </w:rPr>
        <w:t xml:space="preserve">درمان </w:t>
      </w:r>
    </w:p>
    <w:p w:rsidR="00AC2DDE" w:rsidRPr="0007734F"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اقدامات اوليه : بعد از مشاهده علائم , بيمار را به هواي آزاد برده و در صورت هوشياري و در صورت مصرف خوراكي , با ايجاد تهوع سعي</w:t>
      </w:r>
      <w:r w:rsidRPr="00B44B8D">
        <w:rPr>
          <w:rFonts w:ascii="Tahoma" w:eastAsia="Times New Roman" w:hAnsi="Tahoma" w:cs="Tahoma"/>
          <w:sz w:val="28"/>
          <w:szCs w:val="28"/>
          <w:rtl/>
        </w:rPr>
        <w:t> </w:t>
      </w:r>
      <w:r w:rsidRPr="00B44B8D">
        <w:rPr>
          <w:rFonts w:ascii="Tahoma" w:eastAsia="Times New Roman" w:hAnsi="Tahoma" w:cs="B Nazanin"/>
          <w:sz w:val="28"/>
          <w:szCs w:val="28"/>
          <w:rtl/>
        </w:rPr>
        <w:t>در خارج كردن ماده سمي از معده مي نماييم</w:t>
      </w:r>
      <w:r w:rsidRPr="0007734F">
        <w:rPr>
          <w:rFonts w:ascii="Tahoma" w:eastAsia="Times New Roman" w:hAnsi="Tahoma" w:cs="B Nazanin"/>
          <w:color w:val="000099"/>
          <w:sz w:val="28"/>
          <w:szCs w:val="28"/>
          <w:rtl/>
        </w:rPr>
        <w:t xml:space="preserve">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lastRenderedPageBreak/>
        <w:t> </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الف : درمان علامتي : البته بايد متذكر شويم درمان علامتي بوده بطور مثال : در صورت خورده شدن ماده سمي ( فسفيدآلومينيوم ) : ايجاد تهوع فوري در بيماران ( لاواژ ) و بعد از آن شستشوي معده با 2 الي 4 ليتر آب : تجويز ذغال فعال , اقدامات حمايتي و نگهدارنده كه بر اساس شرايط بيمار متفاوت است . </w:t>
      </w:r>
    </w:p>
    <w:p w:rsidR="00AC2DDE" w:rsidRPr="00B44B8D" w:rsidRDefault="00AC2DDE" w:rsidP="00050FC7">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درمان ادم</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ريه</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 مصرف اكسيژن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ب : درمان اختصاصي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درمان اختصاصي سولفات منيريم وريدي مي باشد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نكته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در خصوص استفاده از قرص برنج و مسموميت ناشي از فسفين (</w:t>
      </w:r>
      <w:r w:rsidRPr="00B44B8D">
        <w:rPr>
          <w:rFonts w:ascii="Tahoma" w:eastAsia="Times New Roman" w:hAnsi="Tahoma" w:cs="B Nazanin"/>
          <w:sz w:val="28"/>
          <w:szCs w:val="28"/>
        </w:rPr>
        <w:t>PH3</w:t>
      </w:r>
      <w:r w:rsidRPr="00B44B8D">
        <w:rPr>
          <w:rFonts w:ascii="Tahoma" w:eastAsia="Times New Roman" w:hAnsi="Tahoma" w:cs="B Nazanin"/>
          <w:sz w:val="28"/>
          <w:szCs w:val="28"/>
          <w:rtl/>
        </w:rPr>
        <w:t xml:space="preserve"> ) چندين نگرش و فرضيه وجود دارد كه در تيم هاي تخصصي و كارشناساي همچنان در حال بررسي موضوع هستند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اولين فرضيه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مصرف قرص برنج ( فسفيدالومينيوم ) صرفا ً جهت خودكشي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دومين فرضيه : مصرف اشتباه قرص برنج به جاي قرصهاي روانگردان ( اكستازي ) بدليل شباهت ظاهري اين دو قرص به يكديگر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سومين فرضيه : وجود ناخالصي در قرصهاي اكستازي كه در پروسه سنتز اين قرصها ايجاد مي گردد كه يكي از اين ناخالصي ها سم فسفين مي باشد ( در توليد قرص اكستازي از ماده پايه ( آمفتامين ) فسفر قرمز مصرف شده كه فسفين يكي از مواد باقي مانده از اين واكنش مي باشد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اسامي مشابه:</w:t>
      </w:r>
      <w:r w:rsidRPr="00B44B8D">
        <w:rPr>
          <w:rFonts w:ascii="Tahoma" w:eastAsia="Times New Roman" w:hAnsi="Tahoma" w:cs="B Nazanin"/>
          <w:sz w:val="28"/>
          <w:szCs w:val="28"/>
          <w:rtl/>
        </w:rPr>
        <w:br w:type="textWrapping" w:clear="all"/>
        <w:t xml:space="preserve">فسفيد آلومينيوم , هيدروژن فسفيد ( فسفروس تري هيدريد , فسفرتيد هيدروژن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فسفيد آلومينيوم : در مجاورت رطوبت و آب به فسفيد هيدروژن تبديل مي گردد.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خصوصيات فيزيكي : گازي بدون رنگ , قابل اشتغال , بوي شبيه به ماهي گنديده , حلاليت مناسب در آب و الكل به صورت قرص يا پودر در بازار يافت مي شود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سميت : گازي با سميت بالا كه بر سيستم گوارشي و سيستم اعصاب اثر مي گذارد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فسفين بعنوان يك</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حشره كش براي جلوگيري از آلودگي غلات , خوراك دام , تنباكو استفاده مي گردد كه به صورت قرصهاي فسفيد ( فسفيد روي , فسفيد كلسيم و فسفيد آلومينيوم ) كه موسوم به قرص برنج مي باشد موجود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اين ماده سمي به راحتي جذب گوارشي گشته و بعد از حل شدن در مايعات بدن , به صورت ماده سمي فسفين در مي آيد ساير متابوليت ها عبارتند از فسفريك اسيد , فسفات , كه از طريق ريه رفع مي گردند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نكته قابل توجه اين است كه فسفين در بافتهاي بدن مجتمع نمي يابد . </w:t>
      </w:r>
    </w:p>
    <w:p w:rsidR="00FD7E38" w:rsidRPr="0007734F" w:rsidRDefault="00AC2DDE" w:rsidP="00FD7E38">
      <w:pPr>
        <w:bidi/>
        <w:spacing w:after="0" w:line="240" w:lineRule="auto"/>
        <w:rPr>
          <w:rFonts w:ascii="Tahoma" w:eastAsia="Times New Roman" w:hAnsi="Tahoma" w:cs="B Nazanin"/>
          <w:color w:val="000099"/>
          <w:sz w:val="28"/>
          <w:szCs w:val="28"/>
        </w:rPr>
      </w:pPr>
      <w:r w:rsidRPr="00B44B8D">
        <w:rPr>
          <w:rFonts w:ascii="Tahoma" w:eastAsia="Times New Roman" w:hAnsi="Tahoma" w:cs="B Nazanin"/>
          <w:sz w:val="28"/>
          <w:szCs w:val="28"/>
        </w:rPr>
        <w:t> </w:t>
      </w:r>
    </w:p>
    <w:p w:rsidR="00AC2DDE" w:rsidRPr="0007734F" w:rsidRDefault="00AC2DDE" w:rsidP="00AC2DDE">
      <w:pPr>
        <w:bidi/>
        <w:spacing w:after="0" w:line="240" w:lineRule="auto"/>
        <w:rPr>
          <w:rFonts w:ascii="Times New Roman" w:eastAsia="Times New Roman" w:hAnsi="Times New Roman" w:cs="B Nazanin"/>
          <w:sz w:val="28"/>
          <w:szCs w:val="28"/>
          <w:rtl/>
        </w:rPr>
      </w:pPr>
      <w:r w:rsidRPr="0007734F">
        <w:rPr>
          <w:rFonts w:ascii="Tahoma" w:eastAsia="Times New Roman" w:hAnsi="Tahoma" w:cs="B Nazanin"/>
          <w:color w:val="000099"/>
          <w:sz w:val="28"/>
          <w:szCs w:val="28"/>
          <w:rtl/>
        </w:rPr>
        <w:t xml:space="preserve">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hint="cs"/>
          <w:sz w:val="28"/>
          <w:szCs w:val="28"/>
          <w:rtl/>
        </w:rPr>
        <w:lastRenderedPageBreak/>
        <w:t xml:space="preserve"> </w:t>
      </w:r>
    </w:p>
    <w:p w:rsidR="00AC2DDE" w:rsidRPr="00B44B8D" w:rsidRDefault="00AC2DDE" w:rsidP="00FD7E38">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گزارشات رسيده بيانگر مطلب بود كه در 56% موارد مسموميت با اين ماده مقدار 14-7 </w:t>
      </w:r>
      <w:r w:rsidRPr="00B44B8D">
        <w:rPr>
          <w:rFonts w:ascii="Tahoma" w:eastAsia="Times New Roman" w:hAnsi="Tahoma" w:cs="B Nazanin"/>
          <w:sz w:val="28"/>
          <w:szCs w:val="28"/>
        </w:rPr>
        <w:t>3</w:t>
      </w:r>
      <w:r w:rsidRPr="00B44B8D">
        <w:rPr>
          <w:rFonts w:ascii="Tahoma" w:eastAsia="Times New Roman" w:hAnsi="Tahoma" w:cs="B Nazanin"/>
          <w:sz w:val="28"/>
          <w:szCs w:val="28"/>
          <w:rtl/>
        </w:rPr>
        <w:t xml:space="preserve"> </w:t>
      </w:r>
      <w:r w:rsidRPr="00B44B8D">
        <w:rPr>
          <w:rFonts w:ascii="Tahoma" w:eastAsia="Times New Roman" w:hAnsi="Tahoma" w:cs="B Nazanin"/>
          <w:sz w:val="28"/>
          <w:szCs w:val="28"/>
        </w:rPr>
        <w:t>cm</w:t>
      </w:r>
      <w:r w:rsidRPr="00B44B8D">
        <w:rPr>
          <w:rFonts w:ascii="Tahoma" w:eastAsia="Times New Roman" w:hAnsi="Tahoma" w:cs="B Nazanin"/>
          <w:sz w:val="28"/>
          <w:szCs w:val="28"/>
          <w:rtl/>
        </w:rPr>
        <w:t xml:space="preserve"> </w:t>
      </w:r>
      <w:r w:rsidRPr="00B44B8D">
        <w:rPr>
          <w:rFonts w:ascii="Tahoma" w:eastAsia="Times New Roman" w:hAnsi="Tahoma" w:cs="B Nazanin"/>
          <w:sz w:val="28"/>
          <w:szCs w:val="28"/>
        </w:rPr>
        <w:t>mg/</w:t>
      </w:r>
      <w:r w:rsidRPr="00B44B8D">
        <w:rPr>
          <w:rFonts w:ascii="Tahoma" w:eastAsia="Times New Roman" w:hAnsi="Tahoma" w:cs="B Nazanin"/>
          <w:sz w:val="28"/>
          <w:szCs w:val="28"/>
          <w:rtl/>
        </w:rPr>
        <w:t xml:space="preserve"> در هوا دوز كشنده مي باشد و</w:t>
      </w: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با توجه به مطالب بيان شده مي توان نتيجه گرفت اثر بر سلامتي وابسته به دوزماده سمي مي باشد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از طريق گوارشي : خوردن 5/1 گرم آلومينيوم</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فسفيد باعث مرگ انسان مي شود.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پاتولوژي فسفين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پاتولوژي فسفين شامل جلوگيري از فرآيند اكسيداز در سيتوكروم بوده كه اين امر باعث افزايش راديكالهاي آزاد و آسيب بافتي مي گردد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با توجه به اين مطلب ارگانهايي كه به مقدار اكسيژن بيشتري نياز دارند نسبت به اين سم حساس تر</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و آسيب پذير تر مي باشند اين ارگانها عبارتند از مغز , كليه , قلب و كبد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استنشاق اين ماده باعث بروز نارسايي ريوي , سرفه شديد همراه با خلط سبز رنگ , سرد رد , تنگي نفس , گيجي , خواب آلودگي , گشادي قلب , تشنج و كوما خواهد گرديد.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عوارض جانبي : </w:t>
      </w:r>
    </w:p>
    <w:p w:rsidR="00AC2DDE" w:rsidRPr="00B44B8D" w:rsidRDefault="00AC2DDE" w:rsidP="00050FC7">
      <w:pPr>
        <w:bidi/>
        <w:spacing w:after="0" w:line="240" w:lineRule="auto"/>
        <w:jc w:val="both"/>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عوارض جانبي از ساعات اوليه بعد از استنشاق فسفين نمايان مي گردد طبق مطالعات انجام شده در 92 درصد مصرف كننده آلومينيوم فسفيد , 66 مورد مرگ (72% ) مشاهده گرديد كه 60 نفر در ساعات اوليه بعد از مصرف اين ماده فوت شده اند . </w:t>
      </w:r>
    </w:p>
    <w:p w:rsidR="00AC2DDE" w:rsidRPr="00B44B8D" w:rsidRDefault="00AC2DDE" w:rsidP="00484775">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عوارض مزمن عبارتند از انمي , برونشيت , اختلال گوارشي ,</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نارسايي ريه عدم تعادل در تكلم و حركت , </w:t>
      </w:r>
    </w:p>
    <w:p w:rsidR="00AC2DDE" w:rsidRPr="00B44B8D" w:rsidRDefault="00AC2DDE" w:rsidP="00484775">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الف . قلبي عروقي : تا كي كاردي ، افت فشار خون , عدم فعاليت ماهيچه قلب , نارسايي احتمالي قلب و شوك كه از عوارض كشنده ناشي از مصرف فسفين مي باشد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hint="cs"/>
          <w:sz w:val="28"/>
          <w:szCs w:val="28"/>
          <w:rtl/>
        </w:rPr>
        <w:t>اختلالات هدايتي</w:t>
      </w:r>
      <w:r w:rsidRPr="00B44B8D">
        <w:rPr>
          <w:rFonts w:ascii="Tahoma" w:eastAsia="Times New Roman" w:hAnsi="Tahoma" w:cs="Tahoma" w:hint="cs"/>
          <w:sz w:val="28"/>
          <w:szCs w:val="28"/>
          <w:rtl/>
        </w:rPr>
        <w:t> </w:t>
      </w:r>
      <w:r w:rsidRPr="00B44B8D">
        <w:rPr>
          <w:rFonts w:ascii="Tahoma" w:eastAsia="Times New Roman" w:hAnsi="Tahoma" w:cs="B Nazanin" w:hint="cs"/>
          <w:sz w:val="28"/>
          <w:szCs w:val="28"/>
          <w:rtl/>
        </w:rPr>
        <w:t xml:space="preserve">در قلب : ديس ريتمي , تپش قلب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ديس ريتمي : مشكلات در سيستم هدايت الكتروليتي قلب كه از عوارض معمولي ناشي شده از مسموميت با فسفين مي باشد مطالعات انجام شده در 418 نفر مصرف كننده فسفيد الومينيوم نشان داد كه 2/38 % آنها دچار مشكل فوق گشته اند ( سال 1991 ميلادي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تپش قلب : در تحقيق ديگري كه انجام گرديد 54% از موارد بررسي شده دچار اين مشكل گرديده اند ( تاكي كاردي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درمان : مصرف سولفات منيزيم وريدي </w:t>
      </w:r>
    </w:p>
    <w:p w:rsidR="00AC2DDE" w:rsidRPr="00B44B8D" w:rsidRDefault="00AC2DDE" w:rsidP="007D3522">
      <w:pPr>
        <w:bidi/>
        <w:spacing w:after="0" w:line="240" w:lineRule="auto"/>
        <w:rPr>
          <w:rFonts w:ascii="Times New Roman" w:eastAsia="Times New Roman" w:hAnsi="Times New Roman" w:cs="B Nazanin"/>
          <w:sz w:val="28"/>
          <w:szCs w:val="28"/>
          <w:rtl/>
        </w:rPr>
      </w:pPr>
      <w:r w:rsidRPr="0007734F">
        <w:rPr>
          <w:rFonts w:ascii="Tahoma" w:eastAsia="Times New Roman" w:hAnsi="Tahoma" w:cs="B Nazanin"/>
          <w:color w:val="000099"/>
          <w:sz w:val="28"/>
          <w:szCs w:val="28"/>
        </w:rPr>
        <w:t> </w:t>
      </w:r>
      <w:r w:rsidRPr="00B44B8D">
        <w:rPr>
          <w:rFonts w:ascii="Tahoma" w:eastAsia="Times New Roman" w:hAnsi="Tahoma" w:cs="B Nazanin"/>
          <w:sz w:val="28"/>
          <w:szCs w:val="28"/>
          <w:rtl/>
        </w:rPr>
        <w:t xml:space="preserve">افت فشار خون : كاهش فشار خون در 35% موارد مسموميت با الومينيوم فسفيد مشاهده شده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ب ) ريوي : تحريك غشا موكوسي دهان , گلو , مجاري تنفسي كه باعث تنگي نفس , تنفس ضعيف و سطحي</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سرفه و در نهايت ادم ريه </w:t>
      </w:r>
    </w:p>
    <w:p w:rsidR="00AC2DDE" w:rsidRPr="00B44B8D" w:rsidRDefault="00AC2DDE" w:rsidP="00AC2DDE">
      <w:pPr>
        <w:bidi/>
        <w:spacing w:after="0" w:line="240" w:lineRule="auto"/>
        <w:rPr>
          <w:rFonts w:ascii="Times New Roman" w:eastAsia="Times New Roman" w:hAnsi="Times New Roman" w:cs="B Nazanin"/>
          <w:sz w:val="28"/>
          <w:szCs w:val="28"/>
          <w:rtl/>
        </w:rPr>
      </w:pPr>
      <w:proofErr w:type="spellStart"/>
      <w:proofErr w:type="gramStart"/>
      <w:r w:rsidRPr="00B44B8D">
        <w:rPr>
          <w:rFonts w:ascii="Tahoma" w:eastAsia="Times New Roman" w:hAnsi="Tahoma" w:cs="B Nazanin"/>
          <w:sz w:val="28"/>
          <w:szCs w:val="28"/>
        </w:rPr>
        <w:lastRenderedPageBreak/>
        <w:t>dyspnea</w:t>
      </w:r>
      <w:proofErr w:type="spellEnd"/>
      <w:r w:rsidRPr="00B44B8D">
        <w:rPr>
          <w:rFonts w:ascii="Tahoma" w:eastAsia="Times New Roman" w:hAnsi="Tahoma" w:cs="B Nazanin"/>
          <w:sz w:val="28"/>
          <w:szCs w:val="28"/>
          <w:rtl/>
        </w:rPr>
        <w:t xml:space="preserve"> :</w:t>
      </w:r>
      <w:proofErr w:type="gramEnd"/>
      <w:r w:rsidRPr="00B44B8D">
        <w:rPr>
          <w:rFonts w:ascii="Tahoma" w:eastAsia="Times New Roman" w:hAnsi="Tahoma" w:cs="B Nazanin"/>
          <w:sz w:val="28"/>
          <w:szCs w:val="28"/>
          <w:rtl/>
        </w:rPr>
        <w:t xml:space="preserve"> علائم ديس پني شامل سرفه در اثر خلط سبز رنگ كه 1/2 درصد از مسمومين دچار اين عارضه گشته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آسيب ريوي حاد : آسيب ريه با استنشاق گاز فسفين ايجاد مي گردد كه با ادم ريه همراه است كه 8% از مسمومين دچار اين عارضه گشته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تمام افراد متوفي در اثر مسموميت با گاز فسفين دچار ادم ريه شده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07734F">
        <w:rPr>
          <w:rFonts w:ascii="Tahoma" w:eastAsia="Times New Roman" w:hAnsi="Tahoma" w:cs="B Nazanin"/>
          <w:color w:val="000099"/>
          <w:sz w:val="28"/>
          <w:szCs w:val="28"/>
        </w:rPr>
        <w:t> </w:t>
      </w:r>
      <w:r w:rsidRPr="00B44B8D">
        <w:rPr>
          <w:rFonts w:ascii="Tahoma" w:eastAsia="Times New Roman" w:hAnsi="Tahoma" w:cs="B Nazanin"/>
          <w:sz w:val="28"/>
          <w:szCs w:val="28"/>
          <w:rtl/>
        </w:rPr>
        <w:t xml:space="preserve">ج ) گوارشي : تهوع , استفراغ , درد معده , اسهال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تهوع : تهوع و استفراغ بعد از مصرف خوراكي فسفيد آلومينيوم ايجاد مي شود . تمام افراد كه اين </w:t>
      </w:r>
      <w:r w:rsidRPr="00B44B8D">
        <w:rPr>
          <w:rFonts w:ascii="Tahoma" w:eastAsia="Times New Roman" w:hAnsi="Tahoma" w:cs="B Nazanin"/>
          <w:sz w:val="28"/>
          <w:szCs w:val="28"/>
          <w:rtl/>
        </w:rPr>
        <w:br/>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ماده را مصرف كرده اند دچار عارضه فوق شده اند . </w:t>
      </w:r>
    </w:p>
    <w:p w:rsidR="00AC2DDE" w:rsidRPr="00B44B8D" w:rsidRDefault="00AC2DDE" w:rsidP="00AC2DDE">
      <w:pPr>
        <w:bidi/>
        <w:spacing w:after="0" w:line="240" w:lineRule="auto"/>
        <w:rPr>
          <w:rFonts w:ascii="Times New Roman" w:eastAsia="Times New Roman" w:hAnsi="Times New Roman" w:cs="B Nazanin"/>
          <w:sz w:val="32"/>
          <w:szCs w:val="32"/>
          <w:rtl/>
        </w:rPr>
      </w:pPr>
      <w:r w:rsidRPr="00B44B8D">
        <w:rPr>
          <w:rFonts w:ascii="Tahoma" w:eastAsia="Times New Roman" w:hAnsi="Tahoma" w:cs="B Nazanin" w:hint="cs"/>
          <w:sz w:val="28"/>
          <w:szCs w:val="28"/>
          <w:rtl/>
        </w:rPr>
        <w:t xml:space="preserve">درد معده : 60 % از مسمومين با اين سم دچار درد معده شده اند . </w:t>
      </w:r>
    </w:p>
    <w:p w:rsidR="00AC2DDE" w:rsidRPr="00B44B8D" w:rsidRDefault="00AC2DDE" w:rsidP="007D3522">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اسهال : در 60 % موارد مشاهده شده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Tahoma"/>
          <w:sz w:val="28"/>
          <w:szCs w:val="28"/>
          <w:rtl/>
        </w:rPr>
        <w:t> </w:t>
      </w:r>
      <w:r w:rsidRPr="00B44B8D">
        <w:rPr>
          <w:rFonts w:ascii="Tahoma" w:eastAsia="Times New Roman" w:hAnsi="Tahoma" w:cs="B Nazanin"/>
          <w:sz w:val="28"/>
          <w:szCs w:val="28"/>
          <w:rtl/>
        </w:rPr>
        <w:t>د : نو رولوژيك : گيجي , سر درد و خستگي , خواب آلودگي</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ـ دلشوره و اضطراب و تشنج و كوما و مرگ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مقادير زيادي از سم فسفين باعث ايجاد علائمي</w:t>
      </w:r>
      <w:r w:rsidRPr="00B44B8D">
        <w:rPr>
          <w:rFonts w:ascii="Tahoma" w:eastAsia="Times New Roman" w:hAnsi="Tahoma" w:cs="Tahoma"/>
          <w:sz w:val="28"/>
          <w:szCs w:val="28"/>
          <w:rtl/>
        </w:rPr>
        <w:t> </w:t>
      </w:r>
      <w:r w:rsidRPr="00B44B8D">
        <w:rPr>
          <w:rFonts w:ascii="Tahoma" w:eastAsia="Times New Roman" w:hAnsi="Tahoma" w:cs="B Nazanin"/>
          <w:sz w:val="28"/>
          <w:szCs w:val="28"/>
          <w:rtl/>
        </w:rPr>
        <w:t>از قبيل</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سردرد , گيجي , ضعف و خستگي , خواب آلودگي , احتلال حركتي وتكلم اختلال دربينايي مي گردد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حملات ناگهاني : حملات شبيه صرع و تشنج كه منتهي به كما و مرگ مي گردد .تمام موارد مسموم شده با فسفين با ايجاد نشنج به بيمارستان منقل شده اند و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اضطراب و تشويش : 79 % از مسمومين دچار اضطراب و دلشوره بوده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هـ كبدي . يرقان , زردي و آسيب كبدي بسيار قابل توجه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Tahoma"/>
          <w:sz w:val="28"/>
          <w:szCs w:val="28"/>
          <w:rtl/>
        </w:rPr>
        <w:t> </w:t>
      </w:r>
      <w:r w:rsidRPr="00B44B8D">
        <w:rPr>
          <w:rFonts w:ascii="Tahoma" w:eastAsia="Times New Roman" w:hAnsi="Tahoma" w:cs="B Nazanin"/>
          <w:sz w:val="28"/>
          <w:szCs w:val="28"/>
          <w:rtl/>
        </w:rPr>
        <w:t>خوردن مقادير زياد سم فسفين يا فسفيد آلومينيوم باعث ايجاد يرقان و افزايش سطح سرمي ترانس آميلاز مي گردد . 30 % افرادي كه با فسفيد آلومينيويم مسموم شده اند دچار يرقان گرديده و 20% از ‌‌آنهادچارافزايش غلظت سرمي ترانس آميناز مي گردند 8% از مسمومين افزايش بيلي روبين</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داشته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و كليه : </w:t>
      </w:r>
    </w:p>
    <w:p w:rsidR="00AC2DDE" w:rsidRPr="0007734F" w:rsidRDefault="00AC2DDE" w:rsidP="007D3522">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فعاليت غير نرمال كليه و دفع پروتئين : با آسيب كليه , دفع پروتئين ايجاد مي گردد</w:t>
      </w:r>
      <w:r w:rsidRPr="0007734F">
        <w:rPr>
          <w:rFonts w:ascii="Tahoma" w:eastAsia="Times New Roman" w:hAnsi="Tahoma" w:cs="B Nazanin"/>
          <w:color w:val="000099"/>
          <w:sz w:val="28"/>
          <w:szCs w:val="28"/>
          <w:rtl/>
        </w:rPr>
        <w:t xml:space="preserve">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hint="cs"/>
          <w:sz w:val="28"/>
          <w:szCs w:val="28"/>
          <w:rtl/>
        </w:rPr>
        <w:t xml:space="preserve">نارسايي حاد كليه :40 % از مسمومين دچار نارسايي حاد كليه شده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ز : اسيدوز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اسيدوز متابوليك و تنفسي : 32 % از مسمومين دچار اسيدوز متابوليك شده و همين امر باعث كاهش ثانويه فشار خون مي گردد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ح : هماتولوژي : از عوارض نادر مي باشد كه شامل هموليزومت هموگلوبينميا مي باشد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lastRenderedPageBreak/>
        <w:t>هموليز : مسمومين بالا 28 سال بعد از 24 ساعت دچار استفراغ شديد درد و گوارشي اسيدوزمتابوليك , كاهش ثانويه فشار خون مي گردد . كه حاكي از هموليز است علائم هموليز عبارتند از : يرقان , افزايش سطح سرمي بيلي روبين</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كم خوني , افزايش هموگلوبين خون و هموسيد ري در ادرار </w:t>
      </w:r>
    </w:p>
    <w:p w:rsidR="00AC2DDE" w:rsidRPr="00B44B8D" w:rsidRDefault="00AC2DDE" w:rsidP="008315D7">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مت هموگلوبينميا : با مصرف 6 گرم آلومينيوم فسفيد ايجاد شده علائم , استفراغ شديد و غير قابل كنترل , درد معده , كاهش فشار خون , خواب آلودگي , هموليز , ديرسيون بافت قطب كه 24 ساعت بعد از مسموميت ايجاد شده , 17 % دچار عارضه فوق گشته اند ( بعنوان فاكتوري جهت تشخيص با فسفين مي توان در نظر گرفت )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ط . پوستي : تعريق ,</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زردي , سيانوز , پوست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تعريق 82 % مسمومين دچار تعريق مفرط مي گردد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سيانوز 37% دچار عارضه فوق مي گردد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tl/>
        </w:rPr>
        <w:t xml:space="preserve">: ساير عوارض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كاهش قند خون: قند خون بشدت پايين آمده</w:t>
      </w:r>
      <w:r w:rsidRPr="00B44B8D">
        <w:rPr>
          <w:rFonts w:ascii="Tahoma" w:eastAsia="Times New Roman" w:hAnsi="Tahoma" w:cs="Tahoma"/>
          <w:sz w:val="28"/>
          <w:szCs w:val="28"/>
          <w:rtl/>
        </w:rPr>
        <w:t> </w:t>
      </w:r>
      <w:r w:rsidRPr="00B44B8D">
        <w:rPr>
          <w:rFonts w:ascii="Tahoma" w:eastAsia="Times New Roman" w:hAnsi="Tahoma" w:cs="B Nazanin"/>
          <w:sz w:val="28"/>
          <w:szCs w:val="28"/>
          <w:rtl/>
        </w:rPr>
        <w:t>30واحد</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 بعد از 11 روز در بيمار مشاهده شده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كاهش پتاسيم : 36% مسمومين دچار هيپوكالمي شده اند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كاهش يا افزايش منيريم : كاهش منيزيم گاهاً ايجاد شده اما در 85 % از مسمومين افزايش مسمومين ديده شده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تناسلي : هنوز مشخص نگرديده است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كارسينوژن : در انسان باعث افزايش تورمورها لنفوم مي گردد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 xml:space="preserve">درمان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بعد از مشاهده اولين علائم كه شامل تهوع : استفراغ</w:t>
      </w:r>
      <w:r w:rsidRPr="00B44B8D">
        <w:rPr>
          <w:rFonts w:ascii="Tahoma" w:eastAsia="Times New Roman" w:hAnsi="Tahoma" w:cs="Tahoma"/>
          <w:sz w:val="28"/>
          <w:szCs w:val="28"/>
          <w:rtl/>
        </w:rPr>
        <w:t> </w:t>
      </w:r>
      <w:r w:rsidRPr="00B44B8D">
        <w:rPr>
          <w:rFonts w:ascii="Tahoma" w:eastAsia="Times New Roman" w:hAnsi="Tahoma" w:cs="B Nazanin"/>
          <w:sz w:val="28"/>
          <w:szCs w:val="28"/>
          <w:rtl/>
        </w:rPr>
        <w:t>, درد</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شكم, تنگي نفس مي باشدمسموم را به هواي ‌آزاد برده و در صحت هوشيار بودن و مصرف خوراكي با ايجاد تهوع سعي در خارج كردن ماده سمي مي نمائيم و بعد از آن شستن معده بيمار با 2 الي 4 ليتر آب , دادن زغال فعال مي باشد .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Tahoma"/>
          <w:sz w:val="28"/>
          <w:szCs w:val="28"/>
          <w:rtl/>
        </w:rPr>
        <w:t> </w:t>
      </w:r>
      <w:r w:rsidRPr="00B44B8D">
        <w:rPr>
          <w:rFonts w:ascii="Tahoma" w:eastAsia="Times New Roman" w:hAnsi="Tahoma" w:cs="B Nazanin"/>
          <w:sz w:val="28"/>
          <w:szCs w:val="28"/>
          <w:rtl/>
        </w:rPr>
        <w:t>در مورد افرادي كه</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دچار تنگي نفس شده اند بايد اكسيژن رساني صورت گيرد . در صورت مشاهده تا كي كاردي تزريق منيريم سولفات وريدي به مسموم ,مصرف داروي </w:t>
      </w:r>
      <w:proofErr w:type="spellStart"/>
      <w:r w:rsidRPr="00B44B8D">
        <w:rPr>
          <w:rFonts w:ascii="Tahoma" w:eastAsia="Times New Roman" w:hAnsi="Tahoma" w:cs="B Nazanin"/>
          <w:sz w:val="28"/>
          <w:szCs w:val="28"/>
        </w:rPr>
        <w:t>Trimetazidin</w:t>
      </w:r>
      <w:proofErr w:type="spellEnd"/>
      <w:r w:rsidRPr="00B44B8D">
        <w:rPr>
          <w:rFonts w:ascii="Tahoma" w:eastAsia="Times New Roman" w:hAnsi="Tahoma" w:cs="B Nazanin"/>
          <w:sz w:val="28"/>
          <w:szCs w:val="28"/>
        </w:rPr>
        <w:t>   20mg</w:t>
      </w:r>
      <w:r w:rsidRPr="00B44B8D">
        <w:rPr>
          <w:rFonts w:ascii="Tahoma" w:eastAsia="Times New Roman" w:hAnsi="Tahoma" w:cs="B Nazanin"/>
          <w:sz w:val="28"/>
          <w:szCs w:val="28"/>
          <w:rtl/>
        </w:rPr>
        <w:t xml:space="preserve"> ( باعث افزايش اكسيژن رساني به بافت قلب مي گردد ) 2 بار در روز باعث كاهش ديس ريتمي قلب مي گردد ساير درمانها بسته به علائم مشاهده شده در مسموم صورت مي گيرد. </w:t>
      </w:r>
    </w:p>
    <w:p w:rsidR="00AC2DDE" w:rsidRPr="00B44B8D" w:rsidRDefault="00AC2DDE" w:rsidP="00AC2DDE">
      <w:pPr>
        <w:bidi/>
        <w:spacing w:after="0" w:line="240" w:lineRule="auto"/>
        <w:rPr>
          <w:rFonts w:ascii="Times New Roman" w:eastAsia="Times New Roman" w:hAnsi="Times New Roman" w:cs="B Nazanin"/>
          <w:sz w:val="28"/>
          <w:szCs w:val="28"/>
          <w:rtl/>
        </w:rPr>
      </w:pPr>
      <w:r w:rsidRPr="00B44B8D">
        <w:rPr>
          <w:rFonts w:ascii="Tahoma" w:eastAsia="Times New Roman" w:hAnsi="Tahoma" w:cs="B Nazanin"/>
          <w:sz w:val="28"/>
          <w:szCs w:val="28"/>
        </w:rPr>
        <w:t> </w:t>
      </w:r>
      <w:r w:rsidRPr="00B44B8D">
        <w:rPr>
          <w:rFonts w:ascii="Tahoma" w:eastAsia="Times New Roman" w:hAnsi="Tahoma" w:cs="B Nazanin"/>
          <w:sz w:val="28"/>
          <w:szCs w:val="28"/>
          <w:rtl/>
        </w:rPr>
        <w:t>بهبودي و زنده ماندن بيمار براي 4 روز به درمان به موقع بيمار بر</w:t>
      </w:r>
      <w:r w:rsidRPr="00B44B8D">
        <w:rPr>
          <w:rFonts w:ascii="Tahoma" w:eastAsia="Times New Roman" w:hAnsi="Tahoma" w:cs="Tahoma"/>
          <w:sz w:val="28"/>
          <w:szCs w:val="28"/>
          <w:rtl/>
        </w:rPr>
        <w:t> </w:t>
      </w:r>
      <w:r w:rsidRPr="00B44B8D">
        <w:rPr>
          <w:rFonts w:ascii="Tahoma" w:eastAsia="Times New Roman" w:hAnsi="Tahoma" w:cs="B Nazanin"/>
          <w:sz w:val="28"/>
          <w:szCs w:val="28"/>
          <w:rtl/>
        </w:rPr>
        <w:t>مي گردد . با اين وجود زندن</w:t>
      </w:r>
      <w:r w:rsidRPr="00B44B8D">
        <w:rPr>
          <w:rFonts w:ascii="Tahoma" w:eastAsia="Times New Roman" w:hAnsi="Tahoma" w:cs="Tahoma"/>
          <w:sz w:val="28"/>
          <w:szCs w:val="28"/>
          <w:rtl/>
        </w:rPr>
        <w:t> </w:t>
      </w:r>
      <w:r w:rsidRPr="00B44B8D">
        <w:rPr>
          <w:rFonts w:ascii="Tahoma" w:eastAsia="Times New Roman" w:hAnsi="Tahoma" w:cs="B Nazanin"/>
          <w:sz w:val="28"/>
          <w:szCs w:val="28"/>
          <w:rtl/>
        </w:rPr>
        <w:t xml:space="preserve">ماندن بسيار و سلامت او وابسته به ميزان ‌آسيب كليه و كبد مي باشد كه در اصل وابسته به ميزان سم مصرف شده است . </w:t>
      </w:r>
    </w:p>
    <w:p w:rsidR="00F1361C" w:rsidRDefault="00AC2DDE" w:rsidP="00F763CF">
      <w:pPr>
        <w:bidi/>
        <w:spacing w:after="0" w:line="240" w:lineRule="auto"/>
        <w:jc w:val="both"/>
        <w:rPr>
          <w:rFonts w:ascii="Tahoma" w:eastAsia="Times New Roman" w:hAnsi="Tahoma" w:cs="B Nazanin"/>
          <w:color w:val="000099"/>
          <w:sz w:val="28"/>
          <w:szCs w:val="28"/>
          <w:rtl/>
        </w:rPr>
      </w:pPr>
      <w:r w:rsidRPr="0007734F">
        <w:rPr>
          <w:rFonts w:ascii="Tahoma" w:eastAsia="Times New Roman" w:hAnsi="Tahoma" w:cs="B Nazanin"/>
          <w:color w:val="000099"/>
          <w:sz w:val="28"/>
          <w:szCs w:val="28"/>
        </w:rPr>
        <w:t> </w:t>
      </w:r>
    </w:p>
    <w:p w:rsidR="00F1361C" w:rsidRDefault="00F1361C" w:rsidP="00F1361C">
      <w:pPr>
        <w:bidi/>
        <w:spacing w:after="0" w:line="240" w:lineRule="auto"/>
        <w:jc w:val="both"/>
        <w:rPr>
          <w:rFonts w:ascii="Tahoma" w:eastAsia="Times New Roman" w:hAnsi="Tahoma" w:cs="B Nazanin"/>
          <w:color w:val="000099"/>
          <w:sz w:val="28"/>
          <w:szCs w:val="28"/>
          <w:rtl/>
        </w:rPr>
      </w:pPr>
    </w:p>
    <w:p w:rsidR="00AC2DDE" w:rsidRPr="00B44B8D" w:rsidRDefault="00AC2DDE" w:rsidP="00F1361C">
      <w:pPr>
        <w:bidi/>
        <w:spacing w:after="0" w:line="240" w:lineRule="auto"/>
        <w:jc w:val="both"/>
        <w:rPr>
          <w:rFonts w:ascii="Times New Roman" w:eastAsia="Times New Roman" w:hAnsi="Times New Roman" w:cs="B Nazanin"/>
          <w:sz w:val="28"/>
          <w:szCs w:val="28"/>
          <w:rtl/>
        </w:rPr>
      </w:pPr>
      <w:r w:rsidRPr="00B44B8D">
        <w:rPr>
          <w:rFonts w:ascii="Tahoma" w:eastAsia="Times New Roman" w:hAnsi="Tahoma" w:cs="B Nazanin"/>
          <w:sz w:val="28"/>
          <w:szCs w:val="28"/>
          <w:rtl/>
        </w:rPr>
        <w:t>تست آزمايشگاهي :</w:t>
      </w:r>
    </w:p>
    <w:p w:rsidR="00AC2DDE" w:rsidRDefault="00AC2DDE" w:rsidP="00F763CF">
      <w:pPr>
        <w:bidi/>
        <w:spacing w:after="0" w:line="240" w:lineRule="auto"/>
        <w:jc w:val="both"/>
        <w:rPr>
          <w:rFonts w:ascii="Tahoma" w:eastAsia="Times New Roman" w:hAnsi="Tahoma" w:cs="B Nazanin"/>
          <w:sz w:val="28"/>
          <w:szCs w:val="28"/>
          <w:rtl/>
        </w:rPr>
      </w:pPr>
      <w:r w:rsidRPr="00B44B8D">
        <w:rPr>
          <w:rFonts w:ascii="Tahoma" w:eastAsia="Times New Roman" w:hAnsi="Tahoma" w:cs="B Nazanin"/>
          <w:sz w:val="28"/>
          <w:szCs w:val="28"/>
        </w:rPr>
        <w:lastRenderedPageBreak/>
        <w:t> </w:t>
      </w:r>
      <w:r w:rsidRPr="00B44B8D">
        <w:rPr>
          <w:rFonts w:ascii="Tahoma" w:eastAsia="Times New Roman" w:hAnsi="Tahoma" w:cs="B Nazanin"/>
          <w:sz w:val="28"/>
          <w:szCs w:val="28"/>
          <w:rtl/>
        </w:rPr>
        <w:t xml:space="preserve">متاسفانه در ساعات اوليه امكان تشخيص سريع سم در بدن وجود ندارد و صرفاً با مشاهده با علائم </w:t>
      </w:r>
      <w:r w:rsidRPr="00B44B8D">
        <w:rPr>
          <w:rFonts w:ascii="Tahoma" w:eastAsia="Times New Roman" w:hAnsi="Tahoma" w:cs="B Nazanin"/>
          <w:sz w:val="28"/>
          <w:szCs w:val="28"/>
          <w:rtl/>
        </w:rPr>
        <w:br/>
        <w:t xml:space="preserve">مي توان ميزان مسموميت را تخمين زد . بعد از 24 ساعت با اندازه گيري مت هموگلوبين , مسموميت با فسفيد آلومينيوم تائيد مي گردد . </w:t>
      </w:r>
    </w:p>
    <w:p w:rsidR="00F1361C" w:rsidRPr="00B44B8D" w:rsidRDefault="00F1361C" w:rsidP="00F1361C">
      <w:pPr>
        <w:bidi/>
        <w:spacing w:after="0" w:line="240" w:lineRule="auto"/>
        <w:jc w:val="both"/>
        <w:rPr>
          <w:rFonts w:ascii="Times New Roman" w:eastAsia="Times New Roman" w:hAnsi="Times New Roman" w:cs="B Nazanin"/>
          <w:sz w:val="28"/>
          <w:szCs w:val="28"/>
          <w:rtl/>
        </w:rPr>
      </w:pPr>
    </w:p>
    <w:p w:rsidR="00AC2DDE" w:rsidRPr="0007734F" w:rsidRDefault="00AC2DDE" w:rsidP="00F763CF">
      <w:pPr>
        <w:bidi/>
        <w:spacing w:after="0" w:line="240" w:lineRule="auto"/>
        <w:jc w:val="both"/>
        <w:rPr>
          <w:rFonts w:ascii="Tahoma" w:eastAsia="Times New Roman" w:hAnsi="Tahoma" w:cs="B Nazanin"/>
          <w:color w:val="000099"/>
          <w:sz w:val="28"/>
          <w:szCs w:val="28"/>
          <w:rtl/>
        </w:rPr>
      </w:pPr>
      <w:r w:rsidRPr="0007734F">
        <w:rPr>
          <w:rFonts w:ascii="Tahoma" w:eastAsia="Times New Roman" w:hAnsi="Tahoma" w:cs="B Nazanin"/>
          <w:color w:val="000099"/>
          <w:sz w:val="28"/>
          <w:szCs w:val="28"/>
        </w:rPr>
        <w:t> </w:t>
      </w:r>
      <w:r w:rsidRPr="0007734F">
        <w:rPr>
          <w:rFonts w:ascii="Tahoma" w:eastAsia="Times New Roman" w:hAnsi="Tahoma" w:cs="Tahoma"/>
          <w:sz w:val="28"/>
          <w:szCs w:val="28"/>
          <w:rtl/>
        </w:rPr>
        <w:t> </w:t>
      </w:r>
    </w:p>
    <w:p w:rsidR="000A3551" w:rsidRPr="005D30B7" w:rsidRDefault="00D15924" w:rsidP="008315D7">
      <w:pPr>
        <w:jc w:val="right"/>
        <w:rPr>
          <w:sz w:val="32"/>
          <w:szCs w:val="32"/>
        </w:rPr>
      </w:pPr>
      <w:r w:rsidRPr="005D30B7">
        <w:rPr>
          <w:rFonts w:cs="B Nazanin"/>
          <w:sz w:val="32"/>
          <w:szCs w:val="32"/>
          <w:rtl/>
        </w:rPr>
        <w:t>متاسفانه به اشتباه در بين افراد شايع شده كه قرص برنج شادي آور است اما در مواردي مصرف تنها نصف قرص برنج نيز مرگ فرد را به دنبال داشته است</w:t>
      </w:r>
      <w:r w:rsidR="00401A75" w:rsidRPr="005D30B7">
        <w:rPr>
          <w:rFonts w:cs="B Nazanin" w:hint="cs"/>
          <w:sz w:val="32"/>
          <w:szCs w:val="32"/>
          <w:rtl/>
        </w:rPr>
        <w:t>.</w:t>
      </w:r>
    </w:p>
    <w:p w:rsidR="000A3551" w:rsidRPr="005D30B7" w:rsidRDefault="00380C69" w:rsidP="00897B4F">
      <w:pPr>
        <w:jc w:val="right"/>
        <w:rPr>
          <w:rFonts w:cs="B Nazanin"/>
          <w:sz w:val="40"/>
          <w:szCs w:val="40"/>
          <w:rtl/>
          <w:lang w:bidi="fa-IR"/>
        </w:rPr>
      </w:pPr>
      <w:r w:rsidRPr="005D30B7">
        <w:rPr>
          <w:rFonts w:cs="B Nazanin" w:hint="cs"/>
          <w:sz w:val="40"/>
          <w:szCs w:val="40"/>
          <w:rtl/>
          <w:lang w:bidi="fa-IR"/>
        </w:rPr>
        <w:t xml:space="preserve">پیشنهادات </w:t>
      </w:r>
    </w:p>
    <w:p w:rsidR="00AF1287" w:rsidRPr="00304C75" w:rsidRDefault="006F42BB" w:rsidP="009E1C05">
      <w:pPr>
        <w:spacing w:line="240" w:lineRule="auto"/>
        <w:jc w:val="right"/>
        <w:rPr>
          <w:rFonts w:ascii="Times New Roman" w:eastAsia="Times New Roman" w:hAnsi="Times New Roman" w:cs="B Nazanin"/>
          <w:sz w:val="28"/>
          <w:szCs w:val="28"/>
        </w:rPr>
      </w:pPr>
      <w:r w:rsidRPr="00304C75">
        <w:rPr>
          <w:rFonts w:cs="B Nazanin" w:hint="cs"/>
          <w:sz w:val="28"/>
          <w:szCs w:val="28"/>
          <w:rtl/>
        </w:rPr>
        <w:t>ا</w:t>
      </w:r>
      <w:r w:rsidR="000A3551" w:rsidRPr="00304C75">
        <w:rPr>
          <w:rFonts w:cs="B Nazanin"/>
          <w:sz w:val="28"/>
          <w:szCs w:val="28"/>
          <w:rtl/>
        </w:rPr>
        <w:t>ستنشاق گاز قرص برنج بسیار سمی و کشنده است و پیشنهاد می شود مردم از سیر برای آفت زدایی غلات استفاده کنند</w:t>
      </w:r>
      <w:r w:rsidRPr="00304C75">
        <w:rPr>
          <w:rFonts w:cs="B Nazanin" w:hint="cs"/>
          <w:sz w:val="28"/>
          <w:szCs w:val="28"/>
          <w:rtl/>
        </w:rPr>
        <w:t xml:space="preserve">.  </w:t>
      </w:r>
      <w:r w:rsidR="00391295" w:rsidRPr="00304C75">
        <w:rPr>
          <w:rFonts w:cs="B Nazanin" w:hint="cs"/>
          <w:sz w:val="28"/>
          <w:szCs w:val="28"/>
          <w:rtl/>
        </w:rPr>
        <w:t xml:space="preserve">    </w:t>
      </w:r>
      <w:r w:rsidR="000A3551" w:rsidRPr="00203EA9">
        <w:rPr>
          <w:rFonts w:cs="B Nazanin"/>
          <w:sz w:val="32"/>
          <w:szCs w:val="32"/>
        </w:rPr>
        <w:br/>
      </w:r>
      <w:r w:rsidR="000A3551" w:rsidRPr="00304C75">
        <w:rPr>
          <w:rFonts w:cs="B Nazanin"/>
          <w:sz w:val="28"/>
          <w:szCs w:val="28"/>
          <w:rtl/>
        </w:rPr>
        <w:t>در صورت بروز مسمومیت اتفاقی یا عمدی با قرص برنج باید بلافاصله مصدوم را به نزدیکترین بیمارستان انتقال داد</w:t>
      </w:r>
      <w:r w:rsidR="00592188" w:rsidRPr="00304C75">
        <w:rPr>
          <w:rFonts w:cs="B Nazanin" w:hint="cs"/>
          <w:sz w:val="28"/>
          <w:szCs w:val="28"/>
          <w:rtl/>
        </w:rPr>
        <w:t>.</w:t>
      </w:r>
      <w:r w:rsidR="000A3551" w:rsidRPr="00304C75">
        <w:rPr>
          <w:rFonts w:cs="B Nazanin"/>
          <w:sz w:val="28"/>
          <w:szCs w:val="28"/>
        </w:rPr>
        <w:br/>
      </w:r>
      <w:r w:rsidR="000A3551" w:rsidRPr="00304C75">
        <w:rPr>
          <w:rFonts w:cs="B Nazanin"/>
          <w:sz w:val="28"/>
          <w:szCs w:val="28"/>
          <w:rtl/>
        </w:rPr>
        <w:t xml:space="preserve"> سموم کشاورزی یکی از علت های مهم ایجاد مسمویت ها در ایران به شمار می رود و لازم است ضمن ارایه آموزش های لازم به مردم، از سموم صنعتی و کشاورزی در محیط منزل به هیچ وجه استفاده نشود زیرا سلامت خانواده را به خطر می اندازد</w:t>
      </w:r>
      <w:r w:rsidR="009E1C05" w:rsidRPr="00304C75">
        <w:rPr>
          <w:rFonts w:cs="B Nazanin" w:hint="cs"/>
          <w:sz w:val="28"/>
          <w:szCs w:val="28"/>
          <w:rtl/>
        </w:rPr>
        <w:t>.</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sz w:val="28"/>
          <w:szCs w:val="28"/>
        </w:rPr>
        <w:t xml:space="preserve">  </w:t>
      </w:r>
      <w:r w:rsidRPr="00304C75">
        <w:rPr>
          <w:rFonts w:ascii="Times New Roman" w:eastAsia="Times New Roman" w:hAnsi="Times New Roman" w:cs="B Nazanin" w:hint="cs"/>
          <w:sz w:val="28"/>
          <w:szCs w:val="28"/>
          <w:rtl/>
        </w:rPr>
        <w:t>استفاده از این قرص صرفا در صلاحیت تیم های کنترل و بهداشت مواد غذایی است و افراد عادی به هیچ عنوان نباید اقدام به این عمل نمایند</w:t>
      </w:r>
      <w:r w:rsidR="009E1C05" w:rsidRPr="00304C75">
        <w:rPr>
          <w:rFonts w:ascii="Times New Roman" w:eastAsia="Times New Roman" w:hAnsi="Times New Roman" w:cs="B Nazanin" w:hint="cs"/>
          <w:sz w:val="28"/>
          <w:szCs w:val="28"/>
          <w:rtl/>
        </w:rPr>
        <w:t>.</w:t>
      </w: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hint="cs"/>
          <w:sz w:val="28"/>
          <w:szCs w:val="28"/>
          <w:rtl/>
        </w:rPr>
        <w:t>استفاده از این قرص ها به منظور مبارزه با آفات ، صرفا در انبار های مواد غذایی باید باشد و به هیچ عنو</w:t>
      </w:r>
      <w:r w:rsidR="004D00CE" w:rsidRPr="00304C75">
        <w:rPr>
          <w:rFonts w:ascii="Times New Roman" w:eastAsia="Times New Roman" w:hAnsi="Times New Roman" w:cs="B Nazanin" w:hint="cs"/>
          <w:sz w:val="28"/>
          <w:szCs w:val="28"/>
          <w:rtl/>
        </w:rPr>
        <w:t>ان استفاده خانگی از آن مجاز نیست.</w:t>
      </w: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hint="cs"/>
          <w:sz w:val="28"/>
          <w:szCs w:val="28"/>
        </w:rPr>
        <w:t xml:space="preserve">  </w:t>
      </w:r>
      <w:r w:rsidRPr="00304C75">
        <w:rPr>
          <w:rFonts w:ascii="Times New Roman" w:eastAsia="Times New Roman" w:hAnsi="Times New Roman" w:cs="B Nazanin" w:hint="cs"/>
          <w:sz w:val="28"/>
          <w:szCs w:val="28"/>
          <w:rtl/>
        </w:rPr>
        <w:t>قبل از به کار بردن در انبارها ، باید تمام در و پنجره ها بسته باشد و شکاف های انبار با نایلون گرفته شود</w:t>
      </w:r>
      <w:r w:rsidR="009E1C05" w:rsidRPr="00304C75">
        <w:rPr>
          <w:rFonts w:ascii="Times New Roman" w:eastAsia="Times New Roman" w:hAnsi="Times New Roman" w:cs="B Nazanin" w:hint="cs"/>
          <w:sz w:val="28"/>
          <w:szCs w:val="28"/>
          <w:rtl/>
        </w:rPr>
        <w:t>.</w:t>
      </w:r>
      <w:r w:rsidRPr="00304C75">
        <w:rPr>
          <w:rFonts w:ascii="Times New Roman" w:eastAsia="Times New Roman" w:hAnsi="Times New Roman" w:cs="B Nazanin"/>
          <w:sz w:val="28"/>
          <w:szCs w:val="28"/>
        </w:rPr>
        <w:t xml:space="preserve"> </w:t>
      </w:r>
      <w:r w:rsidR="004D00CE" w:rsidRPr="00304C75">
        <w:rPr>
          <w:rFonts w:ascii="Times New Roman" w:eastAsia="Times New Roman" w:hAnsi="Times New Roman" w:cs="B Nazanin" w:hint="cs"/>
          <w:sz w:val="28"/>
          <w:szCs w:val="28"/>
          <w:rtl/>
        </w:rPr>
        <w:t xml:space="preserve">  </w:t>
      </w:r>
      <w:r w:rsidR="00E73174" w:rsidRPr="00304C75">
        <w:rPr>
          <w:rFonts w:ascii="Times New Roman" w:eastAsia="Times New Roman" w:hAnsi="Times New Roman" w:cs="B Nazanin" w:hint="cs"/>
          <w:sz w:val="28"/>
          <w:szCs w:val="28"/>
          <w:rtl/>
        </w:rPr>
        <w:t xml:space="preserve">در صورت نیاز </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hint="cs"/>
          <w:sz w:val="28"/>
          <w:szCs w:val="28"/>
          <w:rtl/>
        </w:rPr>
        <w:t>بعد از قرص گذاری نباید کسی در اتاق های اطراف انبار بخوابد</w:t>
      </w: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sz w:val="28"/>
          <w:szCs w:val="28"/>
        </w:rPr>
        <w:t xml:space="preserve"> </w:t>
      </w:r>
      <w:r w:rsidR="008A5E93" w:rsidRPr="00304C75">
        <w:rPr>
          <w:rFonts w:ascii="Times New Roman" w:eastAsia="Times New Roman" w:hAnsi="Times New Roman" w:cs="B Nazanin" w:hint="cs"/>
          <w:sz w:val="28"/>
          <w:szCs w:val="28"/>
          <w:rtl/>
        </w:rPr>
        <w:t>.</w:t>
      </w:r>
      <w:r w:rsidRPr="00304C75">
        <w:rPr>
          <w:rFonts w:ascii="Times New Roman" w:eastAsia="Times New Roman" w:hAnsi="Times New Roman" w:cs="B Nazanin"/>
          <w:sz w:val="28"/>
          <w:szCs w:val="28"/>
        </w:rPr>
        <w:t xml:space="preserve"> </w:t>
      </w:r>
      <w:r w:rsidRPr="00304C75">
        <w:rPr>
          <w:rFonts w:ascii="Times New Roman" w:eastAsia="Times New Roman" w:hAnsi="Times New Roman" w:cs="B Nazanin" w:hint="cs"/>
          <w:sz w:val="28"/>
          <w:szCs w:val="28"/>
          <w:rtl/>
        </w:rPr>
        <w:t>هنگام خارج کردن قرص ها از داخل محفظه باید از دستکش پلاستیکی استفاده کرد</w:t>
      </w: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sz w:val="28"/>
          <w:szCs w:val="28"/>
        </w:rPr>
        <w:t xml:space="preserve">   </w:t>
      </w:r>
      <w:r w:rsidRPr="00304C75">
        <w:rPr>
          <w:rFonts w:ascii="Times New Roman" w:eastAsia="Times New Roman" w:hAnsi="Times New Roman" w:cs="B Nazanin" w:hint="cs"/>
          <w:sz w:val="28"/>
          <w:szCs w:val="28"/>
          <w:rtl/>
        </w:rPr>
        <w:t>اگر قرص داخل گونی حبوبات گذاشته می شود باید با کیسه نایلون کاملاً گونی را پوشاند و آن را خارج از اتاق و در هوای آزاد قرار داد</w:t>
      </w:r>
      <w:r w:rsidR="009E1C05" w:rsidRPr="00304C75">
        <w:rPr>
          <w:rFonts w:ascii="Times New Roman" w:eastAsia="Times New Roman" w:hAnsi="Times New Roman" w:cs="B Nazanin" w:hint="cs"/>
          <w:sz w:val="28"/>
          <w:szCs w:val="28"/>
          <w:rtl/>
        </w:rPr>
        <w:t>.</w:t>
      </w: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p>
    <w:p w:rsidR="00AF1287" w:rsidRPr="00304C75" w:rsidRDefault="00AF1287" w:rsidP="0039129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hint="cs"/>
          <w:sz w:val="28"/>
          <w:szCs w:val="28"/>
          <w:rtl/>
        </w:rPr>
        <w:t>نه تنها مصرف قرص برنج کشنده است ، بلکه چشیدن و استنشاق آن نیز منجر به مرگ می شود</w:t>
      </w:r>
      <w:r w:rsidRPr="00304C75">
        <w:rPr>
          <w:rFonts w:ascii="Times New Roman" w:eastAsia="Times New Roman" w:hAnsi="Times New Roman" w:cs="B Nazanin"/>
          <w:sz w:val="28"/>
          <w:szCs w:val="28"/>
        </w:rPr>
        <w:t xml:space="preserve"> </w:t>
      </w:r>
    </w:p>
    <w:p w:rsidR="00AF1287" w:rsidRPr="00304C75" w:rsidRDefault="00AF1287" w:rsidP="00391295">
      <w:pPr>
        <w:spacing w:after="0" w:line="240" w:lineRule="auto"/>
        <w:jc w:val="right"/>
        <w:rPr>
          <w:rFonts w:ascii="Times New Roman" w:eastAsia="Times New Roman" w:hAnsi="Times New Roman" w:cs="B Nazanin"/>
          <w:sz w:val="28"/>
          <w:szCs w:val="28"/>
        </w:rPr>
      </w:pPr>
    </w:p>
    <w:p w:rsidR="00AF1287" w:rsidRPr="00304C75" w:rsidRDefault="00AF1287" w:rsidP="009E1C05">
      <w:pPr>
        <w:spacing w:after="0" w:line="240" w:lineRule="auto"/>
        <w:jc w:val="right"/>
        <w:rPr>
          <w:rFonts w:ascii="Times New Roman" w:eastAsia="Times New Roman" w:hAnsi="Times New Roman" w:cs="B Nazanin"/>
          <w:sz w:val="28"/>
          <w:szCs w:val="28"/>
        </w:rPr>
      </w:pPr>
      <w:r w:rsidRPr="00304C75">
        <w:rPr>
          <w:rFonts w:ascii="Times New Roman" w:eastAsia="Times New Roman" w:hAnsi="Times New Roman" w:cs="B Nazanin"/>
          <w:sz w:val="28"/>
          <w:szCs w:val="28"/>
        </w:rPr>
        <w:lastRenderedPageBreak/>
        <w:t xml:space="preserve">  </w:t>
      </w:r>
      <w:r w:rsidRPr="00304C75">
        <w:rPr>
          <w:rFonts w:ascii="Times New Roman" w:eastAsia="Times New Roman" w:hAnsi="Times New Roman" w:cs="B Nazanin" w:hint="cs"/>
          <w:sz w:val="28"/>
          <w:szCs w:val="28"/>
          <w:rtl/>
        </w:rPr>
        <w:t xml:space="preserve">به فردي که قرص برنج خورده است به هيچ عنوان نبايد مايعات داد </w:t>
      </w:r>
      <w:r w:rsidR="009E1C05" w:rsidRPr="00304C75">
        <w:rPr>
          <w:rFonts w:ascii="Times New Roman" w:eastAsia="Times New Roman" w:hAnsi="Times New Roman" w:cs="B Nazanin" w:hint="cs"/>
          <w:sz w:val="28"/>
          <w:szCs w:val="28"/>
          <w:rtl/>
        </w:rPr>
        <w:t>.</w:t>
      </w:r>
    </w:p>
    <w:p w:rsidR="00944AFB" w:rsidRPr="00304C75" w:rsidRDefault="00944AFB" w:rsidP="000A3551">
      <w:pPr>
        <w:jc w:val="right"/>
        <w:rPr>
          <w:rFonts w:cs="B Nazanin"/>
          <w:b/>
          <w:bCs/>
          <w:sz w:val="28"/>
          <w:szCs w:val="28"/>
        </w:rPr>
      </w:pPr>
    </w:p>
    <w:p w:rsidR="004D01F3" w:rsidRDefault="00944AFB" w:rsidP="009A11F9">
      <w:pPr>
        <w:spacing w:line="240" w:lineRule="auto"/>
        <w:jc w:val="right"/>
        <w:rPr>
          <w:rFonts w:cs="B Nazanin" w:hint="cs"/>
          <w:sz w:val="28"/>
          <w:szCs w:val="28"/>
          <w:rtl/>
        </w:rPr>
      </w:pPr>
      <w:r w:rsidRPr="004D01F3">
        <w:rPr>
          <w:rFonts w:cs="B Nazanin" w:hint="cs"/>
          <w:b/>
          <w:bCs/>
          <w:sz w:val="28"/>
          <w:szCs w:val="28"/>
          <w:rtl/>
        </w:rPr>
        <w:t>منابع</w:t>
      </w:r>
      <w:r w:rsidR="004D01F3" w:rsidRPr="004D01F3">
        <w:rPr>
          <w:rFonts w:cs="B Nazanin" w:hint="cs"/>
          <w:b/>
          <w:bCs/>
          <w:sz w:val="28"/>
          <w:szCs w:val="28"/>
          <w:rtl/>
          <w:lang w:bidi="fa-IR"/>
        </w:rPr>
        <w:t xml:space="preserve"> مورد استفاده</w:t>
      </w:r>
      <w:r w:rsidRPr="00304C75">
        <w:rPr>
          <w:rFonts w:cs="B Nazanin" w:hint="cs"/>
          <w:sz w:val="28"/>
          <w:szCs w:val="28"/>
          <w:rtl/>
        </w:rPr>
        <w:t xml:space="preserve"> :</w:t>
      </w:r>
    </w:p>
    <w:p w:rsidR="009A11F9" w:rsidRDefault="00367C13" w:rsidP="009A11F9">
      <w:pPr>
        <w:spacing w:line="240" w:lineRule="auto"/>
        <w:jc w:val="right"/>
        <w:rPr>
          <w:rFonts w:cs="Times New Roman"/>
          <w:sz w:val="28"/>
          <w:szCs w:val="28"/>
          <w:rtl/>
          <w:lang w:bidi="fa-IR"/>
        </w:rPr>
      </w:pPr>
      <w:r>
        <w:rPr>
          <w:rFonts w:cs="B Nazanin" w:hint="cs"/>
          <w:sz w:val="28"/>
          <w:szCs w:val="28"/>
          <w:rtl/>
          <w:lang w:bidi="fa-IR"/>
        </w:rPr>
        <w:t xml:space="preserve">هاشمی </w:t>
      </w:r>
      <w:r w:rsidR="00CC530F">
        <w:rPr>
          <w:rFonts w:cs="Times New Roman" w:hint="cs"/>
          <w:sz w:val="28"/>
          <w:szCs w:val="28"/>
          <w:rtl/>
          <w:lang w:bidi="fa-IR"/>
        </w:rPr>
        <w:t>، بهروز . ضروریات سم شناسی بالین</w:t>
      </w:r>
      <w:r w:rsidR="009A11F9">
        <w:rPr>
          <w:rFonts w:cs="Times New Roman" w:hint="cs"/>
          <w:sz w:val="28"/>
          <w:szCs w:val="28"/>
          <w:rtl/>
          <w:lang w:bidi="fa-IR"/>
        </w:rPr>
        <w:t>ی .1389</w:t>
      </w:r>
    </w:p>
    <w:p w:rsidR="00944AFB" w:rsidRPr="00304C75" w:rsidRDefault="00CC530F" w:rsidP="009A11F9">
      <w:pPr>
        <w:spacing w:line="240" w:lineRule="auto"/>
        <w:jc w:val="right"/>
        <w:rPr>
          <w:rFonts w:cs="B Nazanin"/>
          <w:sz w:val="28"/>
          <w:szCs w:val="28"/>
          <w:rtl/>
        </w:rPr>
      </w:pPr>
      <w:r>
        <w:rPr>
          <w:rFonts w:cs="Times New Roman" w:hint="cs"/>
          <w:sz w:val="28"/>
          <w:szCs w:val="28"/>
          <w:rtl/>
          <w:lang w:bidi="fa-IR"/>
        </w:rPr>
        <w:t xml:space="preserve"> </w:t>
      </w:r>
      <w:r w:rsidR="00C945BD" w:rsidRPr="00304C75">
        <w:rPr>
          <w:rFonts w:cs="B Nazanin" w:hint="cs"/>
          <w:sz w:val="28"/>
          <w:szCs w:val="28"/>
          <w:rtl/>
        </w:rPr>
        <w:t>تدوین کننده:</w:t>
      </w:r>
      <w:r w:rsidR="009A11F9">
        <w:rPr>
          <w:rFonts w:cs="B Nazanin" w:hint="cs"/>
          <w:sz w:val="28"/>
          <w:szCs w:val="28"/>
          <w:rtl/>
        </w:rPr>
        <w:t>خ -</w:t>
      </w:r>
      <w:r w:rsidR="00C945BD" w:rsidRPr="00304C75">
        <w:rPr>
          <w:rFonts w:cs="B Nazanin" w:hint="cs"/>
          <w:sz w:val="28"/>
          <w:szCs w:val="28"/>
          <w:rtl/>
        </w:rPr>
        <w:t xml:space="preserve">ابراهیمی </w:t>
      </w:r>
      <w:r w:rsidR="009A11F9">
        <w:rPr>
          <w:rFonts w:cs="B Nazanin" w:hint="cs"/>
          <w:sz w:val="28"/>
          <w:szCs w:val="28"/>
          <w:rtl/>
        </w:rPr>
        <w:t>فرد کارشناس پرستاری مهر 1393</w:t>
      </w:r>
    </w:p>
    <w:p w:rsidR="001F3FFA" w:rsidRPr="001F3FFA" w:rsidRDefault="001F3FFA" w:rsidP="001F3FFA">
      <w:pPr>
        <w:spacing w:line="240" w:lineRule="auto"/>
        <w:jc w:val="right"/>
        <w:rPr>
          <w:sz w:val="24"/>
          <w:szCs w:val="24"/>
        </w:rPr>
      </w:pPr>
      <w:r w:rsidRPr="00304C75">
        <w:rPr>
          <w:rFonts w:cs="B Nazanin" w:hint="cs"/>
          <w:sz w:val="28"/>
          <w:szCs w:val="28"/>
          <w:rtl/>
        </w:rPr>
        <w:t xml:space="preserve">     </w:t>
      </w:r>
    </w:p>
    <w:sectPr w:rsidR="001F3FFA" w:rsidRPr="001F3FFA" w:rsidSect="00BF7DDC">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1E4" w:rsidRDefault="007031E4" w:rsidP="006058A3">
      <w:pPr>
        <w:spacing w:after="0" w:line="240" w:lineRule="auto"/>
      </w:pPr>
      <w:r>
        <w:separator/>
      </w:r>
    </w:p>
  </w:endnote>
  <w:endnote w:type="continuationSeparator" w:id="0">
    <w:p w:rsidR="007031E4" w:rsidRDefault="007031E4" w:rsidP="006058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1E4" w:rsidRDefault="007031E4" w:rsidP="006058A3">
      <w:pPr>
        <w:spacing w:after="0" w:line="240" w:lineRule="auto"/>
      </w:pPr>
      <w:r>
        <w:separator/>
      </w:r>
    </w:p>
  </w:footnote>
  <w:footnote w:type="continuationSeparator" w:id="0">
    <w:p w:rsidR="007031E4" w:rsidRDefault="007031E4" w:rsidP="006058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mso2A"/>
      </v:shape>
    </w:pict>
  </w:numPicBullet>
  <w:abstractNum w:abstractNumId="0">
    <w:nsid w:val="29AC606E"/>
    <w:multiLevelType w:val="hybridMultilevel"/>
    <w:tmpl w:val="3228A6E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BC1CA3"/>
    <w:multiLevelType w:val="hybridMultilevel"/>
    <w:tmpl w:val="8884B5B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6F06CD"/>
    <w:multiLevelType w:val="multilevel"/>
    <w:tmpl w:val="449C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D6E4BA4"/>
    <w:multiLevelType w:val="multilevel"/>
    <w:tmpl w:val="6CCAE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footnotePr>
    <w:footnote w:id="-1"/>
    <w:footnote w:id="0"/>
  </w:footnotePr>
  <w:endnotePr>
    <w:endnote w:id="-1"/>
    <w:endnote w:id="0"/>
  </w:endnotePr>
  <w:compat/>
  <w:rsids>
    <w:rsidRoot w:val="006058A3"/>
    <w:rsid w:val="00050FC7"/>
    <w:rsid w:val="0007734F"/>
    <w:rsid w:val="000A0EAB"/>
    <w:rsid w:val="000A3551"/>
    <w:rsid w:val="000F5F67"/>
    <w:rsid w:val="00156E56"/>
    <w:rsid w:val="00192E33"/>
    <w:rsid w:val="001F3FFA"/>
    <w:rsid w:val="00203EA9"/>
    <w:rsid w:val="00227332"/>
    <w:rsid w:val="00252219"/>
    <w:rsid w:val="002F4886"/>
    <w:rsid w:val="00304C75"/>
    <w:rsid w:val="00347314"/>
    <w:rsid w:val="003525E7"/>
    <w:rsid w:val="00367C13"/>
    <w:rsid w:val="00374F84"/>
    <w:rsid w:val="00380C69"/>
    <w:rsid w:val="00391295"/>
    <w:rsid w:val="003F2BFE"/>
    <w:rsid w:val="00401A75"/>
    <w:rsid w:val="00484775"/>
    <w:rsid w:val="0048784A"/>
    <w:rsid w:val="004D00CE"/>
    <w:rsid w:val="004D01F3"/>
    <w:rsid w:val="004D4FD2"/>
    <w:rsid w:val="00574B30"/>
    <w:rsid w:val="005772CB"/>
    <w:rsid w:val="00592188"/>
    <w:rsid w:val="00593B9D"/>
    <w:rsid w:val="005C0D7D"/>
    <w:rsid w:val="005D30B7"/>
    <w:rsid w:val="005E0813"/>
    <w:rsid w:val="006058A3"/>
    <w:rsid w:val="00643B25"/>
    <w:rsid w:val="0066602C"/>
    <w:rsid w:val="006B13D3"/>
    <w:rsid w:val="006D7D5E"/>
    <w:rsid w:val="006F42BB"/>
    <w:rsid w:val="006F6E75"/>
    <w:rsid w:val="007031E4"/>
    <w:rsid w:val="00704727"/>
    <w:rsid w:val="00727932"/>
    <w:rsid w:val="00746F7E"/>
    <w:rsid w:val="007D3522"/>
    <w:rsid w:val="007F0053"/>
    <w:rsid w:val="008302F2"/>
    <w:rsid w:val="008315D7"/>
    <w:rsid w:val="0088653E"/>
    <w:rsid w:val="00897B4F"/>
    <w:rsid w:val="008A5E93"/>
    <w:rsid w:val="00944AFB"/>
    <w:rsid w:val="00985903"/>
    <w:rsid w:val="00991015"/>
    <w:rsid w:val="009A11F9"/>
    <w:rsid w:val="009D2D49"/>
    <w:rsid w:val="009D3E1A"/>
    <w:rsid w:val="009D4C31"/>
    <w:rsid w:val="009E1C05"/>
    <w:rsid w:val="009F09B6"/>
    <w:rsid w:val="00A1793D"/>
    <w:rsid w:val="00A35A84"/>
    <w:rsid w:val="00A50A3F"/>
    <w:rsid w:val="00A65061"/>
    <w:rsid w:val="00AC2DDE"/>
    <w:rsid w:val="00AF1287"/>
    <w:rsid w:val="00B1534F"/>
    <w:rsid w:val="00B44B8D"/>
    <w:rsid w:val="00B819B6"/>
    <w:rsid w:val="00B87D34"/>
    <w:rsid w:val="00BB26F3"/>
    <w:rsid w:val="00BF7DDC"/>
    <w:rsid w:val="00C14631"/>
    <w:rsid w:val="00C16C1F"/>
    <w:rsid w:val="00C945BD"/>
    <w:rsid w:val="00CC530F"/>
    <w:rsid w:val="00CC59A9"/>
    <w:rsid w:val="00D15924"/>
    <w:rsid w:val="00D1700C"/>
    <w:rsid w:val="00DA6A4A"/>
    <w:rsid w:val="00DC0E45"/>
    <w:rsid w:val="00E47BCF"/>
    <w:rsid w:val="00E55BDC"/>
    <w:rsid w:val="00E73174"/>
    <w:rsid w:val="00E876E6"/>
    <w:rsid w:val="00E92871"/>
    <w:rsid w:val="00F1361C"/>
    <w:rsid w:val="00F21FE5"/>
    <w:rsid w:val="00F67881"/>
    <w:rsid w:val="00F763CF"/>
    <w:rsid w:val="00F84E74"/>
    <w:rsid w:val="00FD7E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DDC"/>
  </w:style>
  <w:style w:type="paragraph" w:styleId="Heading1">
    <w:name w:val="heading 1"/>
    <w:basedOn w:val="Normal"/>
    <w:link w:val="Heading1Char"/>
    <w:uiPriority w:val="9"/>
    <w:qFormat/>
    <w:rsid w:val="006058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058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170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058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58A3"/>
  </w:style>
  <w:style w:type="paragraph" w:styleId="Footer">
    <w:name w:val="footer"/>
    <w:basedOn w:val="Normal"/>
    <w:link w:val="FooterChar"/>
    <w:uiPriority w:val="99"/>
    <w:semiHidden/>
    <w:unhideWhenUsed/>
    <w:rsid w:val="006058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58A3"/>
  </w:style>
  <w:style w:type="character" w:customStyle="1" w:styleId="Heading1Char">
    <w:name w:val="Heading 1 Char"/>
    <w:basedOn w:val="DefaultParagraphFont"/>
    <w:link w:val="Heading1"/>
    <w:uiPriority w:val="9"/>
    <w:rsid w:val="006058A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058A3"/>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058A3"/>
    <w:rPr>
      <w:color w:val="0000FF"/>
      <w:u w:val="single"/>
    </w:rPr>
  </w:style>
  <w:style w:type="paragraph" w:styleId="NormalWeb">
    <w:name w:val="Normal (Web)"/>
    <w:basedOn w:val="Normal"/>
    <w:uiPriority w:val="99"/>
    <w:unhideWhenUsed/>
    <w:rsid w:val="006058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6058A3"/>
  </w:style>
  <w:style w:type="character" w:customStyle="1" w:styleId="toctext">
    <w:name w:val="toctext"/>
    <w:basedOn w:val="DefaultParagraphFont"/>
    <w:rsid w:val="006058A3"/>
  </w:style>
  <w:style w:type="character" w:customStyle="1" w:styleId="mw-headline">
    <w:name w:val="mw-headline"/>
    <w:basedOn w:val="DefaultParagraphFont"/>
    <w:rsid w:val="006058A3"/>
  </w:style>
  <w:style w:type="paragraph" w:styleId="BalloonText">
    <w:name w:val="Balloon Text"/>
    <w:basedOn w:val="Normal"/>
    <w:link w:val="BalloonTextChar"/>
    <w:uiPriority w:val="99"/>
    <w:semiHidden/>
    <w:unhideWhenUsed/>
    <w:rsid w:val="00605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8A3"/>
    <w:rPr>
      <w:rFonts w:ascii="Tahoma" w:hAnsi="Tahoma" w:cs="Tahoma"/>
      <w:sz w:val="16"/>
      <w:szCs w:val="16"/>
    </w:rPr>
  </w:style>
  <w:style w:type="character" w:customStyle="1" w:styleId="Heading3Char">
    <w:name w:val="Heading 3 Char"/>
    <w:basedOn w:val="DefaultParagraphFont"/>
    <w:link w:val="Heading3"/>
    <w:uiPriority w:val="9"/>
    <w:semiHidden/>
    <w:rsid w:val="00D1700C"/>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D1700C"/>
    <w:rPr>
      <w:b/>
      <w:bCs/>
    </w:rPr>
  </w:style>
  <w:style w:type="character" w:styleId="Emphasis">
    <w:name w:val="Emphasis"/>
    <w:basedOn w:val="DefaultParagraphFont"/>
    <w:uiPriority w:val="20"/>
    <w:qFormat/>
    <w:rsid w:val="00D1700C"/>
    <w:rPr>
      <w:i/>
      <w:iCs/>
    </w:rPr>
  </w:style>
  <w:style w:type="character" w:customStyle="1" w:styleId="normal0">
    <w:name w:val="normal"/>
    <w:basedOn w:val="DefaultParagraphFont"/>
    <w:rsid w:val="00AF1287"/>
  </w:style>
  <w:style w:type="paragraph" w:styleId="ListParagraph">
    <w:name w:val="List Paragraph"/>
    <w:basedOn w:val="Normal"/>
    <w:uiPriority w:val="34"/>
    <w:qFormat/>
    <w:rsid w:val="00897B4F"/>
    <w:pPr>
      <w:ind w:left="720"/>
      <w:contextualSpacing/>
    </w:pPr>
  </w:style>
</w:styles>
</file>

<file path=word/webSettings.xml><?xml version="1.0" encoding="utf-8"?>
<w:webSettings xmlns:r="http://schemas.openxmlformats.org/officeDocument/2006/relationships" xmlns:w="http://schemas.openxmlformats.org/wordprocessingml/2006/main">
  <w:divs>
    <w:div w:id="189878505">
      <w:bodyDiv w:val="1"/>
      <w:marLeft w:val="0"/>
      <w:marRight w:val="0"/>
      <w:marTop w:val="0"/>
      <w:marBottom w:val="0"/>
      <w:divBdr>
        <w:top w:val="none" w:sz="0" w:space="0" w:color="auto"/>
        <w:left w:val="none" w:sz="0" w:space="0" w:color="auto"/>
        <w:bottom w:val="none" w:sz="0" w:space="0" w:color="auto"/>
        <w:right w:val="none" w:sz="0" w:space="0" w:color="auto"/>
      </w:divBdr>
      <w:divsChild>
        <w:div w:id="1988125860">
          <w:marLeft w:val="0"/>
          <w:marRight w:val="0"/>
          <w:marTop w:val="0"/>
          <w:marBottom w:val="0"/>
          <w:divBdr>
            <w:top w:val="none" w:sz="0" w:space="0" w:color="auto"/>
            <w:left w:val="none" w:sz="0" w:space="0" w:color="auto"/>
            <w:bottom w:val="none" w:sz="0" w:space="0" w:color="auto"/>
            <w:right w:val="none" w:sz="0" w:space="0" w:color="auto"/>
          </w:divBdr>
          <w:divsChild>
            <w:div w:id="1628585406">
              <w:marLeft w:val="0"/>
              <w:marRight w:val="0"/>
              <w:marTop w:val="0"/>
              <w:marBottom w:val="0"/>
              <w:divBdr>
                <w:top w:val="none" w:sz="0" w:space="0" w:color="auto"/>
                <w:left w:val="none" w:sz="0" w:space="0" w:color="auto"/>
                <w:bottom w:val="none" w:sz="0" w:space="0" w:color="auto"/>
                <w:right w:val="none" w:sz="0" w:space="0" w:color="auto"/>
              </w:divBdr>
              <w:divsChild>
                <w:div w:id="476149201">
                  <w:marLeft w:val="0"/>
                  <w:marRight w:val="0"/>
                  <w:marTop w:val="0"/>
                  <w:marBottom w:val="0"/>
                  <w:divBdr>
                    <w:top w:val="none" w:sz="0" w:space="0" w:color="auto"/>
                    <w:left w:val="none" w:sz="0" w:space="0" w:color="auto"/>
                    <w:bottom w:val="none" w:sz="0" w:space="0" w:color="auto"/>
                    <w:right w:val="none" w:sz="0" w:space="0" w:color="auto"/>
                  </w:divBdr>
                </w:div>
                <w:div w:id="1709141943">
                  <w:marLeft w:val="0"/>
                  <w:marRight w:val="0"/>
                  <w:marTop w:val="0"/>
                  <w:marBottom w:val="0"/>
                  <w:divBdr>
                    <w:top w:val="none" w:sz="0" w:space="0" w:color="auto"/>
                    <w:left w:val="none" w:sz="0" w:space="0" w:color="auto"/>
                    <w:bottom w:val="none" w:sz="0" w:space="0" w:color="auto"/>
                    <w:right w:val="none" w:sz="0" w:space="0" w:color="auto"/>
                  </w:divBdr>
                  <w:divsChild>
                    <w:div w:id="19296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444646">
          <w:marLeft w:val="0"/>
          <w:marRight w:val="0"/>
          <w:marTop w:val="0"/>
          <w:marBottom w:val="0"/>
          <w:divBdr>
            <w:top w:val="none" w:sz="0" w:space="0" w:color="auto"/>
            <w:left w:val="none" w:sz="0" w:space="0" w:color="auto"/>
            <w:bottom w:val="none" w:sz="0" w:space="0" w:color="auto"/>
            <w:right w:val="none" w:sz="0" w:space="0" w:color="auto"/>
          </w:divBdr>
          <w:divsChild>
            <w:div w:id="1850606537">
              <w:marLeft w:val="0"/>
              <w:marRight w:val="0"/>
              <w:marTop w:val="0"/>
              <w:marBottom w:val="0"/>
              <w:divBdr>
                <w:top w:val="none" w:sz="0" w:space="0" w:color="auto"/>
                <w:left w:val="none" w:sz="0" w:space="0" w:color="auto"/>
                <w:bottom w:val="none" w:sz="0" w:space="0" w:color="auto"/>
                <w:right w:val="none" w:sz="0" w:space="0" w:color="auto"/>
              </w:divBdr>
              <w:divsChild>
                <w:div w:id="1834300953">
                  <w:marLeft w:val="162"/>
                  <w:marRight w:val="0"/>
                  <w:marTop w:val="0"/>
                  <w:marBottom w:val="162"/>
                  <w:divBdr>
                    <w:top w:val="none" w:sz="0" w:space="0" w:color="auto"/>
                    <w:left w:val="none" w:sz="0" w:space="0" w:color="auto"/>
                    <w:bottom w:val="none" w:sz="0" w:space="0" w:color="auto"/>
                    <w:right w:val="none" w:sz="0" w:space="0" w:color="auto"/>
                  </w:divBdr>
                </w:div>
              </w:divsChild>
            </w:div>
          </w:divsChild>
        </w:div>
      </w:divsChild>
    </w:div>
    <w:div w:id="492765752">
      <w:bodyDiv w:val="1"/>
      <w:marLeft w:val="0"/>
      <w:marRight w:val="0"/>
      <w:marTop w:val="0"/>
      <w:marBottom w:val="0"/>
      <w:divBdr>
        <w:top w:val="none" w:sz="0" w:space="0" w:color="auto"/>
        <w:left w:val="none" w:sz="0" w:space="0" w:color="auto"/>
        <w:bottom w:val="none" w:sz="0" w:space="0" w:color="auto"/>
        <w:right w:val="none" w:sz="0" w:space="0" w:color="auto"/>
      </w:divBdr>
    </w:div>
    <w:div w:id="633607732">
      <w:bodyDiv w:val="1"/>
      <w:marLeft w:val="0"/>
      <w:marRight w:val="0"/>
      <w:marTop w:val="0"/>
      <w:marBottom w:val="0"/>
      <w:divBdr>
        <w:top w:val="none" w:sz="0" w:space="0" w:color="auto"/>
        <w:left w:val="none" w:sz="0" w:space="0" w:color="auto"/>
        <w:bottom w:val="none" w:sz="0" w:space="0" w:color="auto"/>
        <w:right w:val="none" w:sz="0" w:space="0" w:color="auto"/>
      </w:divBdr>
    </w:div>
    <w:div w:id="1324043660">
      <w:bodyDiv w:val="1"/>
      <w:marLeft w:val="0"/>
      <w:marRight w:val="0"/>
      <w:marTop w:val="0"/>
      <w:marBottom w:val="0"/>
      <w:divBdr>
        <w:top w:val="none" w:sz="0" w:space="0" w:color="auto"/>
        <w:left w:val="none" w:sz="0" w:space="0" w:color="auto"/>
        <w:bottom w:val="none" w:sz="0" w:space="0" w:color="auto"/>
        <w:right w:val="none" w:sz="0" w:space="0" w:color="auto"/>
      </w:divBdr>
      <w:divsChild>
        <w:div w:id="935213345">
          <w:marLeft w:val="0"/>
          <w:marRight w:val="0"/>
          <w:marTop w:val="0"/>
          <w:marBottom w:val="0"/>
          <w:divBdr>
            <w:top w:val="none" w:sz="0" w:space="0" w:color="auto"/>
            <w:left w:val="none" w:sz="0" w:space="0" w:color="auto"/>
            <w:bottom w:val="none" w:sz="0" w:space="0" w:color="auto"/>
            <w:right w:val="none" w:sz="0" w:space="0" w:color="auto"/>
          </w:divBdr>
          <w:divsChild>
            <w:div w:id="292829114">
              <w:marLeft w:val="0"/>
              <w:marRight w:val="0"/>
              <w:marTop w:val="0"/>
              <w:marBottom w:val="0"/>
              <w:divBdr>
                <w:top w:val="none" w:sz="0" w:space="0" w:color="auto"/>
                <w:left w:val="none" w:sz="0" w:space="0" w:color="auto"/>
                <w:bottom w:val="none" w:sz="0" w:space="0" w:color="auto"/>
                <w:right w:val="none" w:sz="0" w:space="0" w:color="auto"/>
              </w:divBdr>
            </w:div>
            <w:div w:id="249658111">
              <w:marLeft w:val="0"/>
              <w:marRight w:val="0"/>
              <w:marTop w:val="0"/>
              <w:marBottom w:val="0"/>
              <w:divBdr>
                <w:top w:val="none" w:sz="0" w:space="0" w:color="auto"/>
                <w:left w:val="none" w:sz="0" w:space="0" w:color="auto"/>
                <w:bottom w:val="none" w:sz="0" w:space="0" w:color="auto"/>
                <w:right w:val="none" w:sz="0" w:space="0" w:color="auto"/>
              </w:divBdr>
              <w:divsChild>
                <w:div w:id="1648778980">
                  <w:marLeft w:val="0"/>
                  <w:marRight w:val="0"/>
                  <w:marTop w:val="0"/>
                  <w:marBottom w:val="0"/>
                  <w:divBdr>
                    <w:top w:val="none" w:sz="0" w:space="0" w:color="auto"/>
                    <w:left w:val="none" w:sz="0" w:space="0" w:color="auto"/>
                    <w:bottom w:val="none" w:sz="0" w:space="0" w:color="auto"/>
                    <w:right w:val="none" w:sz="0" w:space="0" w:color="auto"/>
                  </w:divBdr>
                  <w:divsChild>
                    <w:div w:id="1432359733">
                      <w:marLeft w:val="0"/>
                      <w:marRight w:val="0"/>
                      <w:marTop w:val="0"/>
                      <w:marBottom w:val="0"/>
                      <w:divBdr>
                        <w:top w:val="none" w:sz="0" w:space="0" w:color="auto"/>
                        <w:left w:val="none" w:sz="0" w:space="0" w:color="auto"/>
                        <w:bottom w:val="none" w:sz="0" w:space="0" w:color="auto"/>
                        <w:right w:val="none" w:sz="0" w:space="0" w:color="auto"/>
                      </w:divBdr>
                      <w:divsChild>
                        <w:div w:id="16708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11041">
                  <w:marLeft w:val="0"/>
                  <w:marRight w:val="0"/>
                  <w:marTop w:val="0"/>
                  <w:marBottom w:val="0"/>
                  <w:divBdr>
                    <w:top w:val="none" w:sz="0" w:space="0" w:color="auto"/>
                    <w:left w:val="none" w:sz="0" w:space="0" w:color="auto"/>
                    <w:bottom w:val="none" w:sz="0" w:space="0" w:color="auto"/>
                    <w:right w:val="none" w:sz="0" w:space="0" w:color="auto"/>
                  </w:divBdr>
                  <w:divsChild>
                    <w:div w:id="1860964542">
                      <w:marLeft w:val="0"/>
                      <w:marRight w:val="0"/>
                      <w:marTop w:val="0"/>
                      <w:marBottom w:val="0"/>
                      <w:divBdr>
                        <w:top w:val="none" w:sz="0" w:space="0" w:color="auto"/>
                        <w:left w:val="none" w:sz="0" w:space="0" w:color="auto"/>
                        <w:bottom w:val="none" w:sz="0" w:space="0" w:color="auto"/>
                        <w:right w:val="none" w:sz="0" w:space="0" w:color="auto"/>
                      </w:divBdr>
                    </w:div>
                  </w:divsChild>
                </w:div>
                <w:div w:id="109185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60725">
      <w:bodyDiv w:val="1"/>
      <w:marLeft w:val="0"/>
      <w:marRight w:val="0"/>
      <w:marTop w:val="0"/>
      <w:marBottom w:val="0"/>
      <w:divBdr>
        <w:top w:val="none" w:sz="0" w:space="0" w:color="auto"/>
        <w:left w:val="none" w:sz="0" w:space="0" w:color="auto"/>
        <w:bottom w:val="none" w:sz="0" w:space="0" w:color="auto"/>
        <w:right w:val="none" w:sz="0" w:space="0" w:color="auto"/>
      </w:divBdr>
      <w:divsChild>
        <w:div w:id="1345015351">
          <w:marLeft w:val="0"/>
          <w:marRight w:val="0"/>
          <w:marTop w:val="0"/>
          <w:marBottom w:val="0"/>
          <w:divBdr>
            <w:top w:val="none" w:sz="0" w:space="0" w:color="auto"/>
            <w:left w:val="none" w:sz="0" w:space="0" w:color="auto"/>
            <w:bottom w:val="none" w:sz="0" w:space="0" w:color="auto"/>
            <w:right w:val="none" w:sz="0" w:space="0" w:color="auto"/>
          </w:divBdr>
          <w:divsChild>
            <w:div w:id="1389308239">
              <w:marLeft w:val="0"/>
              <w:marRight w:val="0"/>
              <w:marTop w:val="0"/>
              <w:marBottom w:val="0"/>
              <w:divBdr>
                <w:top w:val="none" w:sz="0" w:space="0" w:color="auto"/>
                <w:left w:val="none" w:sz="0" w:space="0" w:color="auto"/>
                <w:bottom w:val="none" w:sz="0" w:space="0" w:color="auto"/>
                <w:right w:val="none" w:sz="0" w:space="0" w:color="auto"/>
              </w:divBdr>
            </w:div>
          </w:divsChild>
        </w:div>
        <w:div w:id="1475297107">
          <w:marLeft w:val="0"/>
          <w:marRight w:val="0"/>
          <w:marTop w:val="0"/>
          <w:marBottom w:val="243"/>
          <w:divBdr>
            <w:top w:val="none" w:sz="0" w:space="0" w:color="auto"/>
            <w:left w:val="none" w:sz="0" w:space="0" w:color="auto"/>
            <w:bottom w:val="none" w:sz="0" w:space="0" w:color="auto"/>
            <w:right w:val="none" w:sz="0" w:space="0" w:color="auto"/>
          </w:divBdr>
          <w:divsChild>
            <w:div w:id="747846946">
              <w:marLeft w:val="0"/>
              <w:marRight w:val="0"/>
              <w:marTop w:val="0"/>
              <w:marBottom w:val="0"/>
              <w:divBdr>
                <w:top w:val="none" w:sz="0" w:space="0" w:color="auto"/>
                <w:left w:val="none" w:sz="0" w:space="0" w:color="auto"/>
                <w:bottom w:val="none" w:sz="0" w:space="0" w:color="auto"/>
                <w:right w:val="none" w:sz="0" w:space="0" w:color="auto"/>
              </w:divBdr>
            </w:div>
          </w:divsChild>
        </w:div>
        <w:div w:id="2081705185">
          <w:marLeft w:val="0"/>
          <w:marRight w:val="0"/>
          <w:marTop w:val="0"/>
          <w:marBottom w:val="0"/>
          <w:divBdr>
            <w:top w:val="none" w:sz="0" w:space="0" w:color="auto"/>
            <w:left w:val="none" w:sz="0" w:space="0" w:color="auto"/>
            <w:bottom w:val="none" w:sz="0" w:space="0" w:color="auto"/>
            <w:right w:val="none" w:sz="0" w:space="0" w:color="auto"/>
          </w:divBdr>
        </w:div>
      </w:divsChild>
    </w:div>
    <w:div w:id="171678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ki/%D8%AA%D8%B4%D9%86%D8%AC" TargetMode="External"/><Relationship Id="rId3" Type="http://schemas.openxmlformats.org/officeDocument/2006/relationships/settings" Target="settings.xml"/><Relationship Id="rId7" Type="http://schemas.openxmlformats.org/officeDocument/2006/relationships/hyperlink" Target="http://fa.wikipedia.org/wiki/%D8%A2%D8%B1%DB%8C%D8%AA%D9%85%DB%8C_%D9%82%D9%84%D8%A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araznews.com/54451/%da%a9%d8%b4%d9%81-%d8%b1%d8%a7%d9%87%da%a9%d8%a7%d8%b1-%d8%b1%d9%81%d8%b9-%d9%85%d8%b3%d9%85%d9%88%d9%85%db%8c%d8%aa-%d8%a8%d8%a7-%d9%82%d8%b1%d8%b5-%d8%a8%d8%b1%d9%86%d8%ac-5445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9</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ebrahimifard</dc:creator>
  <cp:keywords/>
  <dc:description/>
  <cp:lastModifiedBy>ebrahimifard</cp:lastModifiedBy>
  <cp:revision>6</cp:revision>
  <dcterms:created xsi:type="dcterms:W3CDTF">2014-10-27T04:58:00Z</dcterms:created>
  <dcterms:modified xsi:type="dcterms:W3CDTF">2014-11-02T06:40:00Z</dcterms:modified>
</cp:coreProperties>
</file>